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E9DFD" w14:textId="77777777" w:rsidR="000251AD" w:rsidRPr="00642AE9" w:rsidRDefault="000251AD">
      <w:pPr>
        <w:keepLines/>
        <w:spacing w:after="120"/>
        <w:rPr>
          <w:sz w:val="24"/>
        </w:rPr>
      </w:pPr>
      <w:bookmarkStart w:id="0" w:name="Checksheet"/>
      <w:bookmarkStart w:id="1" w:name="_GoBack"/>
      <w:bookmarkEnd w:id="1"/>
      <w:r>
        <w:rPr>
          <w:b/>
          <w:sz w:val="28"/>
        </w:rPr>
        <w:t>AMERICAN BUREAU OF SHIPPING</w:t>
      </w:r>
      <w:r>
        <w:rPr>
          <w:b/>
          <w:sz w:val="28"/>
        </w:rPr>
        <w:br/>
      </w:r>
      <w:r>
        <w:rPr>
          <w:b/>
          <w:sz w:val="24"/>
        </w:rPr>
        <w:t>CHECKSHEET ON SOLAS SURVEYS-</w:t>
      </w:r>
      <w:r w:rsidR="00D5153B">
        <w:rPr>
          <w:b/>
          <w:sz w:val="24"/>
        </w:rPr>
        <w:t>SSAS</w:t>
      </w:r>
      <w:r w:rsidR="00642AE9">
        <w:rPr>
          <w:b/>
          <w:sz w:val="24"/>
        </w:rPr>
        <w:t xml:space="preserve"> </w:t>
      </w:r>
      <w:r w:rsidR="00642AE9">
        <w:rPr>
          <w:sz w:val="24"/>
        </w:rPr>
        <w:t>(ORIGINAL TO BE RETAINED ONBOARD</w:t>
      </w:r>
      <w:r w:rsidR="00642AE9">
        <w:rPr>
          <w:sz w:val="24"/>
        </w:rPr>
        <w:br/>
        <w:t xml:space="preserve">BY VESSEL’S MASTER UNTIL NEXT </w:t>
      </w:r>
      <w:r w:rsidR="007A2D48">
        <w:rPr>
          <w:sz w:val="24"/>
        </w:rPr>
        <w:t xml:space="preserve">SSAS </w:t>
      </w:r>
      <w:r w:rsidR="00642AE9">
        <w:rPr>
          <w:sz w:val="24"/>
        </w:rPr>
        <w:t>SURVEY)</w:t>
      </w:r>
    </w:p>
    <w:p w14:paraId="014FB06E" w14:textId="77777777" w:rsidR="000251AD" w:rsidRDefault="000251AD">
      <w:pPr>
        <w:keepLines/>
        <w:tabs>
          <w:tab w:val="center" w:pos="3828"/>
          <w:tab w:val="left" w:pos="7371"/>
          <w:tab w:val="left" w:pos="10773"/>
        </w:tabs>
        <w:spacing w:after="120"/>
        <w:rPr>
          <w:sz w:val="24"/>
        </w:rPr>
      </w:pPr>
      <w:r>
        <w:rPr>
          <w:sz w:val="24"/>
        </w:rPr>
        <w:t xml:space="preserve">VESSEL </w:t>
      </w:r>
      <w:r>
        <w:rPr>
          <w:sz w:val="24"/>
          <w:u w:val="single"/>
        </w:rPr>
        <w:tab/>
      </w:r>
      <w:bookmarkStart w:id="2" w:name="Vessel"/>
      <w:r>
        <w:rPr>
          <w:sz w:val="24"/>
          <w:u w:val="single"/>
        </w:rPr>
        <w:fldChar w:fldCharType="begin">
          <w:ffData>
            <w:name w:val="Vessel"/>
            <w:enabled/>
            <w:calcOnExit w:val="0"/>
            <w:exitMacro w:val="Vessel.MAIN"/>
            <w:textInput>
              <w:format w:val="UPPERCASE"/>
            </w:textInput>
          </w:ffData>
        </w:fldChar>
      </w:r>
      <w:r>
        <w:rPr>
          <w:sz w:val="24"/>
          <w:u w:val="single"/>
        </w:rPr>
        <w:instrText xml:space="preserve"> FORMTEXT </w:instrText>
      </w:r>
      <w:r>
        <w:rPr>
          <w:sz w:val="24"/>
          <w:u w:val="single"/>
        </w:rPr>
      </w:r>
      <w:r>
        <w:rPr>
          <w:sz w:val="24"/>
          <w:u w:val="single"/>
        </w:rPr>
        <w:fldChar w:fldCharType="separate"/>
      </w:r>
      <w:r w:rsidR="00C01673">
        <w:rPr>
          <w:noProof/>
          <w:sz w:val="24"/>
          <w:u w:val="single"/>
        </w:rPr>
        <w:t> </w:t>
      </w:r>
      <w:r w:rsidR="00C01673">
        <w:rPr>
          <w:noProof/>
          <w:sz w:val="24"/>
          <w:u w:val="single"/>
        </w:rPr>
        <w:t> </w:t>
      </w:r>
      <w:r w:rsidR="00C01673">
        <w:rPr>
          <w:noProof/>
          <w:sz w:val="24"/>
          <w:u w:val="single"/>
        </w:rPr>
        <w:t> </w:t>
      </w:r>
      <w:r w:rsidR="00C01673">
        <w:rPr>
          <w:noProof/>
          <w:sz w:val="24"/>
          <w:u w:val="single"/>
        </w:rPr>
        <w:t> </w:t>
      </w:r>
      <w:r w:rsidR="00C01673">
        <w:rPr>
          <w:noProof/>
          <w:sz w:val="24"/>
          <w:u w:val="single"/>
        </w:rPr>
        <w:t> </w:t>
      </w:r>
      <w:r>
        <w:rPr>
          <w:sz w:val="24"/>
          <w:u w:val="single"/>
        </w:rPr>
        <w:fldChar w:fldCharType="end"/>
      </w:r>
      <w:bookmarkEnd w:id="2"/>
      <w:r>
        <w:rPr>
          <w:sz w:val="24"/>
          <w:u w:val="single"/>
        </w:rPr>
        <w:tab/>
      </w:r>
      <w:r>
        <w:rPr>
          <w:sz w:val="24"/>
        </w:rPr>
        <w:t xml:space="preserve"> CLASS NO. </w:t>
      </w:r>
      <w:bookmarkStart w:id="3" w:name="AbsId"/>
      <w:r>
        <w:rPr>
          <w:sz w:val="24"/>
          <w:u w:val="single"/>
        </w:rPr>
        <w:fldChar w:fldCharType="begin">
          <w:ffData>
            <w:name w:val="AbsId"/>
            <w:enabled/>
            <w:calcOnExit w:val="0"/>
            <w:exitMacro w:val="AbsId.MAIN"/>
            <w:textInput/>
          </w:ffData>
        </w:fldChar>
      </w:r>
      <w:r>
        <w:rPr>
          <w:sz w:val="24"/>
          <w:u w:val="single"/>
        </w:rPr>
        <w:instrText xml:space="preserve"> FORMTEXT </w:instrText>
      </w:r>
      <w:r>
        <w:rPr>
          <w:sz w:val="24"/>
          <w:u w:val="single"/>
        </w:rPr>
      </w:r>
      <w:r>
        <w:rPr>
          <w:sz w:val="24"/>
          <w:u w:val="single"/>
        </w:rPr>
        <w:fldChar w:fldCharType="separate"/>
      </w:r>
      <w:r w:rsidR="00C01673">
        <w:rPr>
          <w:noProof/>
          <w:sz w:val="24"/>
          <w:u w:val="single"/>
        </w:rPr>
        <w:t> </w:t>
      </w:r>
      <w:r w:rsidR="00C01673">
        <w:rPr>
          <w:noProof/>
          <w:sz w:val="24"/>
          <w:u w:val="single"/>
        </w:rPr>
        <w:t> </w:t>
      </w:r>
      <w:r w:rsidR="00C01673">
        <w:rPr>
          <w:noProof/>
          <w:sz w:val="24"/>
          <w:u w:val="single"/>
        </w:rPr>
        <w:t> </w:t>
      </w:r>
      <w:r w:rsidR="00C01673">
        <w:rPr>
          <w:noProof/>
          <w:sz w:val="24"/>
          <w:u w:val="single"/>
        </w:rPr>
        <w:t> </w:t>
      </w:r>
      <w:r w:rsidR="00C01673">
        <w:rPr>
          <w:noProof/>
          <w:sz w:val="24"/>
          <w:u w:val="single"/>
        </w:rPr>
        <w:t> </w:t>
      </w:r>
      <w:r>
        <w:rPr>
          <w:sz w:val="24"/>
          <w:u w:val="single"/>
        </w:rPr>
        <w:fldChar w:fldCharType="end"/>
      </w:r>
      <w:bookmarkEnd w:id="3"/>
      <w:r>
        <w:rPr>
          <w:sz w:val="24"/>
          <w:u w:val="single"/>
        </w:rPr>
        <w:tab/>
      </w:r>
    </w:p>
    <w:p w14:paraId="6930244E" w14:textId="77777777" w:rsidR="000251AD" w:rsidRDefault="000251AD">
      <w:pPr>
        <w:keepLines/>
        <w:tabs>
          <w:tab w:val="left" w:pos="5760"/>
          <w:tab w:val="left" w:pos="10773"/>
        </w:tabs>
        <w:spacing w:after="120"/>
        <w:rPr>
          <w:sz w:val="24"/>
        </w:rPr>
      </w:pPr>
      <w:r>
        <w:rPr>
          <w:sz w:val="24"/>
        </w:rPr>
        <w:t xml:space="preserve">Associated REPORT NO. </w:t>
      </w:r>
      <w:bookmarkStart w:id="4" w:name="RepNum"/>
      <w:r>
        <w:rPr>
          <w:sz w:val="24"/>
          <w:u w:val="single"/>
        </w:rPr>
        <w:fldChar w:fldCharType="begin">
          <w:ffData>
            <w:name w:val="RepNum"/>
            <w:enabled/>
            <w:calcOnExit w:val="0"/>
            <w:exitMacro w:val="RepNum.MAIN"/>
            <w:textInput>
              <w:format w:val="UPPERCASE"/>
            </w:textInput>
          </w:ffData>
        </w:fldChar>
      </w:r>
      <w:r>
        <w:rPr>
          <w:sz w:val="24"/>
          <w:u w:val="single"/>
        </w:rPr>
        <w:instrText xml:space="preserve"> FORMTEXT </w:instrText>
      </w:r>
      <w:r>
        <w:rPr>
          <w:sz w:val="24"/>
          <w:u w:val="single"/>
        </w:rPr>
      </w:r>
      <w:r>
        <w:rPr>
          <w:sz w:val="24"/>
          <w:u w:val="single"/>
        </w:rPr>
        <w:fldChar w:fldCharType="separate"/>
      </w:r>
      <w:r w:rsidR="00C01673">
        <w:rPr>
          <w:noProof/>
          <w:sz w:val="24"/>
          <w:u w:val="single"/>
        </w:rPr>
        <w:t> </w:t>
      </w:r>
      <w:r w:rsidR="00C01673">
        <w:rPr>
          <w:noProof/>
          <w:sz w:val="24"/>
          <w:u w:val="single"/>
        </w:rPr>
        <w:t> </w:t>
      </w:r>
      <w:r w:rsidR="00C01673">
        <w:rPr>
          <w:noProof/>
          <w:sz w:val="24"/>
          <w:u w:val="single"/>
        </w:rPr>
        <w:t> </w:t>
      </w:r>
      <w:r w:rsidR="00C01673">
        <w:rPr>
          <w:noProof/>
          <w:sz w:val="24"/>
          <w:u w:val="single"/>
        </w:rPr>
        <w:t> </w:t>
      </w:r>
      <w:r w:rsidR="00C01673">
        <w:rPr>
          <w:noProof/>
          <w:sz w:val="24"/>
          <w:u w:val="single"/>
        </w:rPr>
        <w:t> </w:t>
      </w:r>
      <w:r>
        <w:rPr>
          <w:sz w:val="24"/>
          <w:u w:val="single"/>
        </w:rPr>
        <w:fldChar w:fldCharType="end"/>
      </w:r>
      <w:bookmarkEnd w:id="4"/>
      <w:r>
        <w:rPr>
          <w:sz w:val="24"/>
          <w:u w:val="single"/>
        </w:rPr>
        <w:tab/>
      </w:r>
      <w:r>
        <w:rPr>
          <w:sz w:val="24"/>
        </w:rPr>
        <w:t xml:space="preserve">DATE </w:t>
      </w:r>
      <w:bookmarkStart w:id="5" w:name="LvDate"/>
      <w:r>
        <w:rPr>
          <w:sz w:val="24"/>
          <w:u w:val="single"/>
        </w:rPr>
        <w:fldChar w:fldCharType="begin">
          <w:ffData>
            <w:name w:val="LvDate"/>
            <w:enabled/>
            <w:calcOnExit w:val="0"/>
            <w:exitMacro w:val="LvDate.MAIN"/>
            <w:textInput>
              <w:format w:val="UPPERCASE"/>
            </w:textInput>
          </w:ffData>
        </w:fldChar>
      </w:r>
      <w:r>
        <w:rPr>
          <w:sz w:val="24"/>
          <w:u w:val="single"/>
        </w:rPr>
        <w:instrText xml:space="preserve"> FORMTEXT </w:instrText>
      </w:r>
      <w:r>
        <w:rPr>
          <w:sz w:val="24"/>
          <w:u w:val="single"/>
        </w:rPr>
      </w:r>
      <w:r>
        <w:rPr>
          <w:sz w:val="24"/>
          <w:u w:val="single"/>
        </w:rPr>
        <w:fldChar w:fldCharType="separate"/>
      </w:r>
      <w:r w:rsidR="00C01673">
        <w:rPr>
          <w:noProof/>
          <w:sz w:val="24"/>
          <w:u w:val="single"/>
        </w:rPr>
        <w:t> </w:t>
      </w:r>
      <w:r w:rsidR="00C01673">
        <w:rPr>
          <w:noProof/>
          <w:sz w:val="24"/>
          <w:u w:val="single"/>
        </w:rPr>
        <w:t> </w:t>
      </w:r>
      <w:r w:rsidR="00C01673">
        <w:rPr>
          <w:noProof/>
          <w:sz w:val="24"/>
          <w:u w:val="single"/>
        </w:rPr>
        <w:t> </w:t>
      </w:r>
      <w:r w:rsidR="00C01673">
        <w:rPr>
          <w:noProof/>
          <w:sz w:val="24"/>
          <w:u w:val="single"/>
        </w:rPr>
        <w:t> </w:t>
      </w:r>
      <w:r w:rsidR="00C01673">
        <w:rPr>
          <w:noProof/>
          <w:sz w:val="24"/>
          <w:u w:val="single"/>
        </w:rPr>
        <w:t> </w:t>
      </w:r>
      <w:r>
        <w:rPr>
          <w:sz w:val="24"/>
          <w:u w:val="single"/>
        </w:rPr>
        <w:fldChar w:fldCharType="end"/>
      </w:r>
      <w:bookmarkEnd w:id="5"/>
      <w:r>
        <w:rPr>
          <w:sz w:val="24"/>
          <w:u w:val="single"/>
        </w:rPr>
        <w:tab/>
      </w:r>
    </w:p>
    <w:p w14:paraId="76EDB4F4" w14:textId="77777777" w:rsidR="000251AD" w:rsidRDefault="000251AD">
      <w:pPr>
        <w:keepLines/>
        <w:spacing w:before="60" w:after="60" w:line="180" w:lineRule="exact"/>
        <w:jc w:val="center"/>
        <w:rPr>
          <w:b/>
        </w:rPr>
      </w:pPr>
      <w:r>
        <w:rPr>
          <w:b/>
        </w:rPr>
        <w:tab/>
      </w:r>
      <w:r>
        <w:rPr>
          <w:b/>
          <w:sz w:val="24"/>
        </w:rPr>
        <w:t>RADIO TECHNICIANS SURVEY</w:t>
      </w:r>
      <w:r w:rsidR="00BB43DB">
        <w:rPr>
          <w:b/>
          <w:sz w:val="24"/>
        </w:rPr>
        <w:t>- SSAS</w:t>
      </w:r>
      <w:r w:rsidR="00BB43DB">
        <w:rPr>
          <w:rStyle w:val="FootnoteReference"/>
          <w:b/>
          <w:sz w:val="24"/>
        </w:rPr>
        <w:t xml:space="preserve"> </w:t>
      </w:r>
      <w:r>
        <w:rPr>
          <w:rStyle w:val="FootnoteReference"/>
          <w:b/>
          <w:sz w:val="24"/>
        </w:rPr>
        <w:footnoteReference w:id="1"/>
      </w:r>
      <w:r w:rsidR="00BB43DB">
        <w:rPr>
          <w:b/>
          <w:sz w:val="24"/>
        </w:rPr>
        <w:t xml:space="preserve"> </w:t>
      </w:r>
    </w:p>
    <w:p w14:paraId="1843DA2C" w14:textId="77777777" w:rsidR="000251AD" w:rsidRDefault="000251AD">
      <w:pPr>
        <w:keepLines/>
        <w:tabs>
          <w:tab w:val="left" w:pos="5400"/>
          <w:tab w:val="left" w:pos="5760"/>
          <w:tab w:val="left" w:pos="10773"/>
        </w:tabs>
        <w:spacing w:before="60" w:after="60" w:line="180" w:lineRule="exact"/>
        <w:rPr>
          <w:u w:val="single"/>
        </w:rPr>
      </w:pPr>
      <w:r>
        <w:t xml:space="preserve">NAT TONNAGE </w:t>
      </w:r>
      <w:r>
        <w:rPr>
          <w:u w:val="single"/>
        </w:rPr>
        <w:t xml:space="preserve">  </w:t>
      </w:r>
      <w:bookmarkStart w:id="6" w:name="Text2"/>
      <w:r>
        <w:rPr>
          <w:u w:val="single"/>
        </w:rPr>
        <w:fldChar w:fldCharType="begin">
          <w:ffData>
            <w:name w:val="Text2"/>
            <w:enabled/>
            <w:calcOnExit w:val="0"/>
            <w:textInput/>
          </w:ffData>
        </w:fldChar>
      </w:r>
      <w:r>
        <w:rPr>
          <w:u w:val="single"/>
        </w:rPr>
        <w:instrText xml:space="preserve"> FORMTEXT </w:instrText>
      </w:r>
      <w:r>
        <w:rPr>
          <w:u w:val="single"/>
        </w:rPr>
      </w:r>
      <w:r>
        <w:rPr>
          <w:u w:val="single"/>
        </w:rPr>
        <w:fldChar w:fldCharType="separate"/>
      </w:r>
      <w:r w:rsidR="00C01673">
        <w:rPr>
          <w:noProof/>
          <w:u w:val="single"/>
        </w:rPr>
        <w:t> </w:t>
      </w:r>
      <w:r w:rsidR="00C01673">
        <w:rPr>
          <w:noProof/>
          <w:u w:val="single"/>
        </w:rPr>
        <w:t> </w:t>
      </w:r>
      <w:r w:rsidR="00C01673">
        <w:rPr>
          <w:noProof/>
          <w:u w:val="single"/>
        </w:rPr>
        <w:t> </w:t>
      </w:r>
      <w:r w:rsidR="00C01673">
        <w:rPr>
          <w:noProof/>
          <w:u w:val="single"/>
        </w:rPr>
        <w:t> </w:t>
      </w:r>
      <w:r w:rsidR="00C01673">
        <w:rPr>
          <w:noProof/>
          <w:u w:val="single"/>
        </w:rPr>
        <w:t> </w:t>
      </w:r>
      <w:r>
        <w:rPr>
          <w:u w:val="single"/>
        </w:rPr>
        <w:fldChar w:fldCharType="end"/>
      </w:r>
      <w:bookmarkEnd w:id="6"/>
      <w:r>
        <w:rPr>
          <w:u w:val="single"/>
        </w:rPr>
        <w:tab/>
      </w:r>
      <w:r>
        <w:tab/>
        <w:t xml:space="preserve">DATE KEEL LAID </w:t>
      </w:r>
      <w:r>
        <w:rPr>
          <w:u w:val="single"/>
        </w:rPr>
        <w:t xml:space="preserve">  </w:t>
      </w:r>
      <w:bookmarkStart w:id="7" w:name="Text3"/>
      <w:r>
        <w:rPr>
          <w:u w:val="single"/>
        </w:rPr>
        <w:fldChar w:fldCharType="begin">
          <w:ffData>
            <w:name w:val="Text3"/>
            <w:enabled/>
            <w:calcOnExit w:val="0"/>
            <w:textInput>
              <w:format w:val="UPPERCASE"/>
            </w:textInput>
          </w:ffData>
        </w:fldChar>
      </w:r>
      <w:r>
        <w:rPr>
          <w:u w:val="single"/>
        </w:rPr>
        <w:instrText xml:space="preserve"> FORMTEXT </w:instrText>
      </w:r>
      <w:r>
        <w:rPr>
          <w:u w:val="single"/>
        </w:rPr>
      </w:r>
      <w:r>
        <w:rPr>
          <w:u w:val="single"/>
        </w:rPr>
        <w:fldChar w:fldCharType="separate"/>
      </w:r>
      <w:r w:rsidR="00C01673">
        <w:rPr>
          <w:noProof/>
          <w:u w:val="single"/>
        </w:rPr>
        <w:t> </w:t>
      </w:r>
      <w:r w:rsidR="00C01673">
        <w:rPr>
          <w:noProof/>
          <w:u w:val="single"/>
        </w:rPr>
        <w:t> </w:t>
      </w:r>
      <w:r w:rsidR="00C01673">
        <w:rPr>
          <w:noProof/>
          <w:u w:val="single"/>
        </w:rPr>
        <w:t> </w:t>
      </w:r>
      <w:r w:rsidR="00C01673">
        <w:rPr>
          <w:noProof/>
          <w:u w:val="single"/>
        </w:rPr>
        <w:t> </w:t>
      </w:r>
      <w:r w:rsidR="00C01673">
        <w:rPr>
          <w:noProof/>
          <w:u w:val="single"/>
        </w:rPr>
        <w:t> </w:t>
      </w:r>
      <w:r>
        <w:rPr>
          <w:u w:val="single"/>
        </w:rPr>
        <w:fldChar w:fldCharType="end"/>
      </w:r>
      <w:bookmarkEnd w:id="7"/>
      <w:r>
        <w:rPr>
          <w:u w:val="single"/>
        </w:rPr>
        <w:tab/>
      </w:r>
    </w:p>
    <w:p w14:paraId="7E158241" w14:textId="77777777" w:rsidR="000251AD" w:rsidRDefault="000251AD">
      <w:pPr>
        <w:keepLines/>
        <w:tabs>
          <w:tab w:val="left" w:pos="10773"/>
        </w:tabs>
        <w:spacing w:before="60" w:after="60" w:line="180" w:lineRule="exact"/>
        <w:rPr>
          <w:u w:val="single"/>
        </w:rPr>
      </w:pPr>
      <w:smartTag w:uri="urn:schemas-microsoft-com:office:smarttags" w:element="PlaceType">
        <w:smartTag w:uri="urn:schemas-microsoft-com:office:smarttags" w:element="place">
          <w:r>
            <w:t>PORT</w:t>
          </w:r>
        </w:smartTag>
        <w:r>
          <w:t xml:space="preserve"> OF </w:t>
        </w:r>
        <w:smartTag w:uri="urn:schemas-microsoft-com:office:smarttags" w:element="PlaceName">
          <w:r>
            <w:t>REGISTRY</w:t>
          </w:r>
        </w:smartTag>
      </w:smartTag>
      <w:r>
        <w:t xml:space="preserve"> </w:t>
      </w:r>
      <w:r>
        <w:rPr>
          <w:u w:val="single"/>
        </w:rPr>
        <w:t xml:space="preserve">  </w:t>
      </w:r>
      <w:bookmarkStart w:id="8" w:name="Text4"/>
      <w:r>
        <w:rPr>
          <w:u w:val="single"/>
        </w:rPr>
        <w:fldChar w:fldCharType="begin">
          <w:ffData>
            <w:name w:val="Text4"/>
            <w:enabled/>
            <w:calcOnExit w:val="0"/>
            <w:textInput>
              <w:format w:val="UPPERCASE"/>
            </w:textInput>
          </w:ffData>
        </w:fldChar>
      </w:r>
      <w:r>
        <w:rPr>
          <w:u w:val="single"/>
        </w:rPr>
        <w:instrText xml:space="preserve"> FORMTEXT </w:instrText>
      </w:r>
      <w:r>
        <w:rPr>
          <w:u w:val="single"/>
        </w:rPr>
      </w:r>
      <w:r>
        <w:rPr>
          <w:u w:val="single"/>
        </w:rPr>
        <w:fldChar w:fldCharType="separate"/>
      </w:r>
      <w:r w:rsidR="00C01673">
        <w:rPr>
          <w:noProof/>
          <w:u w:val="single"/>
        </w:rPr>
        <w:t> </w:t>
      </w:r>
      <w:r w:rsidR="00C01673">
        <w:rPr>
          <w:noProof/>
          <w:u w:val="single"/>
        </w:rPr>
        <w:t> </w:t>
      </w:r>
      <w:r w:rsidR="00C01673">
        <w:rPr>
          <w:noProof/>
          <w:u w:val="single"/>
        </w:rPr>
        <w:t> </w:t>
      </w:r>
      <w:r w:rsidR="00C01673">
        <w:rPr>
          <w:noProof/>
          <w:u w:val="single"/>
        </w:rPr>
        <w:t> </w:t>
      </w:r>
      <w:r w:rsidR="00C01673">
        <w:rPr>
          <w:noProof/>
          <w:u w:val="single"/>
        </w:rPr>
        <w:t> </w:t>
      </w:r>
      <w:r>
        <w:rPr>
          <w:u w:val="single"/>
        </w:rPr>
        <w:fldChar w:fldCharType="end"/>
      </w:r>
      <w:bookmarkEnd w:id="8"/>
      <w:r>
        <w:rPr>
          <w:u w:val="single"/>
        </w:rPr>
        <w:tab/>
      </w:r>
    </w:p>
    <w:p w14:paraId="1A32E144" w14:textId="77777777" w:rsidR="000251AD" w:rsidRDefault="000251AD">
      <w:pPr>
        <w:keepLines/>
        <w:tabs>
          <w:tab w:val="left" w:pos="5400"/>
          <w:tab w:val="left" w:pos="5760"/>
          <w:tab w:val="left" w:pos="10773"/>
        </w:tabs>
        <w:spacing w:before="60" w:after="60" w:line="180" w:lineRule="exact"/>
        <w:rPr>
          <w:u w:val="single"/>
        </w:rPr>
      </w:pPr>
      <w:r>
        <w:t xml:space="preserve">CALL SIGN </w:t>
      </w:r>
      <w:r>
        <w:rPr>
          <w:u w:val="single"/>
        </w:rPr>
        <w:t xml:space="preserve">  </w:t>
      </w:r>
      <w:bookmarkStart w:id="9" w:name="Text5"/>
      <w:r>
        <w:rPr>
          <w:u w:val="single"/>
        </w:rPr>
        <w:fldChar w:fldCharType="begin">
          <w:ffData>
            <w:name w:val="Text5"/>
            <w:enabled/>
            <w:calcOnExit w:val="0"/>
            <w:textInput>
              <w:format w:val="UPPERCASE"/>
            </w:textInput>
          </w:ffData>
        </w:fldChar>
      </w:r>
      <w:r>
        <w:rPr>
          <w:u w:val="single"/>
        </w:rPr>
        <w:instrText xml:space="preserve"> FORMTEXT </w:instrText>
      </w:r>
      <w:r>
        <w:rPr>
          <w:u w:val="single"/>
        </w:rPr>
      </w:r>
      <w:r>
        <w:rPr>
          <w:u w:val="single"/>
        </w:rPr>
        <w:fldChar w:fldCharType="separate"/>
      </w:r>
      <w:r w:rsidR="00C01673">
        <w:rPr>
          <w:noProof/>
          <w:u w:val="single"/>
        </w:rPr>
        <w:t> </w:t>
      </w:r>
      <w:r w:rsidR="00C01673">
        <w:rPr>
          <w:noProof/>
          <w:u w:val="single"/>
        </w:rPr>
        <w:t> </w:t>
      </w:r>
      <w:r w:rsidR="00C01673">
        <w:rPr>
          <w:noProof/>
          <w:u w:val="single"/>
        </w:rPr>
        <w:t> </w:t>
      </w:r>
      <w:r w:rsidR="00C01673">
        <w:rPr>
          <w:noProof/>
          <w:u w:val="single"/>
        </w:rPr>
        <w:t> </w:t>
      </w:r>
      <w:r w:rsidR="00C01673">
        <w:rPr>
          <w:noProof/>
          <w:u w:val="single"/>
        </w:rPr>
        <w:t> </w:t>
      </w:r>
      <w:r>
        <w:rPr>
          <w:u w:val="single"/>
        </w:rPr>
        <w:fldChar w:fldCharType="end"/>
      </w:r>
      <w:bookmarkEnd w:id="9"/>
      <w:r>
        <w:rPr>
          <w:u w:val="single"/>
        </w:rPr>
        <w:tab/>
      </w:r>
      <w:r>
        <w:tab/>
      </w:r>
      <w:r w:rsidR="00BB43DB">
        <w:t xml:space="preserve">OFFICIAL NUMBER </w:t>
      </w:r>
      <w:r w:rsidR="00BB43DB">
        <w:rPr>
          <w:u w:val="single"/>
        </w:rPr>
        <w:t xml:space="preserve">  </w:t>
      </w:r>
      <w:bookmarkStart w:id="10" w:name="Text8"/>
      <w:r w:rsidR="00BB43DB">
        <w:rPr>
          <w:u w:val="single"/>
        </w:rPr>
        <w:fldChar w:fldCharType="begin">
          <w:ffData>
            <w:name w:val="Text8"/>
            <w:enabled/>
            <w:calcOnExit w:val="0"/>
            <w:textInput>
              <w:format w:val="UPPERCASE"/>
            </w:textInput>
          </w:ffData>
        </w:fldChar>
      </w:r>
      <w:r w:rsidR="00BB43DB">
        <w:rPr>
          <w:u w:val="single"/>
        </w:rPr>
        <w:instrText xml:space="preserve"> FORMTEXT </w:instrText>
      </w:r>
      <w:r w:rsidR="00BB43DB">
        <w:rPr>
          <w:u w:val="single"/>
        </w:rPr>
      </w:r>
      <w:r w:rsidR="00BB43DB">
        <w:rPr>
          <w:u w:val="single"/>
        </w:rPr>
        <w:fldChar w:fldCharType="separate"/>
      </w:r>
      <w:r w:rsidR="00BB43DB">
        <w:rPr>
          <w:noProof/>
          <w:u w:val="single"/>
        </w:rPr>
        <w:t> </w:t>
      </w:r>
      <w:r w:rsidR="00BB43DB">
        <w:rPr>
          <w:noProof/>
          <w:u w:val="single"/>
        </w:rPr>
        <w:t> </w:t>
      </w:r>
      <w:r w:rsidR="00BB43DB">
        <w:rPr>
          <w:noProof/>
          <w:u w:val="single"/>
        </w:rPr>
        <w:t> </w:t>
      </w:r>
      <w:r w:rsidR="00BB43DB">
        <w:rPr>
          <w:noProof/>
          <w:u w:val="single"/>
        </w:rPr>
        <w:t> </w:t>
      </w:r>
      <w:r w:rsidR="00BB43DB">
        <w:rPr>
          <w:noProof/>
          <w:u w:val="single"/>
        </w:rPr>
        <w:t> </w:t>
      </w:r>
      <w:r w:rsidR="00BB43DB">
        <w:rPr>
          <w:u w:val="single"/>
        </w:rPr>
        <w:fldChar w:fldCharType="end"/>
      </w:r>
      <w:bookmarkEnd w:id="10"/>
      <w:r w:rsidR="00BB43DB">
        <w:rPr>
          <w:u w:val="single"/>
        </w:rPr>
        <w:tab/>
      </w:r>
    </w:p>
    <w:p w14:paraId="2CF8A5AD" w14:textId="77777777" w:rsidR="000251AD" w:rsidRDefault="000251AD">
      <w:pPr>
        <w:keepLines/>
        <w:tabs>
          <w:tab w:val="left" w:pos="5400"/>
          <w:tab w:val="left" w:pos="5760"/>
          <w:tab w:val="left" w:pos="10773"/>
        </w:tabs>
        <w:spacing w:before="60" w:after="60" w:line="180" w:lineRule="exact"/>
        <w:rPr>
          <w:u w:val="single"/>
        </w:rPr>
      </w:pPr>
      <w:r>
        <w:t xml:space="preserve">IMO NUMBER </w:t>
      </w:r>
      <w:r>
        <w:rPr>
          <w:u w:val="single"/>
        </w:rPr>
        <w:t xml:space="preserve">  </w:t>
      </w:r>
      <w:bookmarkStart w:id="11" w:name="Text7"/>
      <w:r>
        <w:rPr>
          <w:u w:val="single"/>
        </w:rPr>
        <w:fldChar w:fldCharType="begin">
          <w:ffData>
            <w:name w:val="Text7"/>
            <w:enabled/>
            <w:calcOnExit w:val="0"/>
            <w:textInput>
              <w:format w:val="UPPERCASE"/>
            </w:textInput>
          </w:ffData>
        </w:fldChar>
      </w:r>
      <w:r>
        <w:rPr>
          <w:u w:val="single"/>
        </w:rPr>
        <w:instrText xml:space="preserve"> FORMTEXT </w:instrText>
      </w:r>
      <w:r>
        <w:rPr>
          <w:u w:val="single"/>
        </w:rPr>
      </w:r>
      <w:r>
        <w:rPr>
          <w:u w:val="single"/>
        </w:rPr>
        <w:fldChar w:fldCharType="separate"/>
      </w:r>
      <w:r w:rsidR="00C01673">
        <w:rPr>
          <w:noProof/>
          <w:u w:val="single"/>
        </w:rPr>
        <w:t> </w:t>
      </w:r>
      <w:r w:rsidR="00C01673">
        <w:rPr>
          <w:noProof/>
          <w:u w:val="single"/>
        </w:rPr>
        <w:t> </w:t>
      </w:r>
      <w:r w:rsidR="00C01673">
        <w:rPr>
          <w:noProof/>
          <w:u w:val="single"/>
        </w:rPr>
        <w:t> </w:t>
      </w:r>
      <w:r w:rsidR="00C01673">
        <w:rPr>
          <w:noProof/>
          <w:u w:val="single"/>
        </w:rPr>
        <w:t> </w:t>
      </w:r>
      <w:r w:rsidR="00C01673">
        <w:rPr>
          <w:noProof/>
          <w:u w:val="single"/>
        </w:rPr>
        <w:t> </w:t>
      </w:r>
      <w:r>
        <w:rPr>
          <w:u w:val="single"/>
        </w:rPr>
        <w:fldChar w:fldCharType="end"/>
      </w:r>
      <w:bookmarkEnd w:id="11"/>
      <w:r>
        <w:rPr>
          <w:u w:val="single"/>
        </w:rPr>
        <w:tab/>
      </w:r>
      <w:r>
        <w:tab/>
      </w:r>
      <w:r w:rsidR="00BB43DB">
        <w:t>INMARSAT ID NUMBERS</w:t>
      </w:r>
      <w:r w:rsidR="00BB43DB">
        <w:rPr>
          <w:u w:val="single"/>
        </w:rPr>
        <w:t xml:space="preserve">  </w:t>
      </w:r>
      <w:bookmarkStart w:id="12" w:name="Text10"/>
      <w:r w:rsidR="00BB43DB">
        <w:rPr>
          <w:u w:val="single"/>
        </w:rPr>
        <w:fldChar w:fldCharType="begin">
          <w:ffData>
            <w:name w:val="Text10"/>
            <w:enabled/>
            <w:calcOnExit w:val="0"/>
            <w:textInput>
              <w:format w:val="UPPERCASE"/>
            </w:textInput>
          </w:ffData>
        </w:fldChar>
      </w:r>
      <w:r w:rsidR="00BB43DB">
        <w:rPr>
          <w:u w:val="single"/>
        </w:rPr>
        <w:instrText xml:space="preserve"> FORMTEXT </w:instrText>
      </w:r>
      <w:r w:rsidR="00BB43DB">
        <w:rPr>
          <w:u w:val="single"/>
        </w:rPr>
      </w:r>
      <w:r w:rsidR="00BB43DB">
        <w:rPr>
          <w:u w:val="single"/>
        </w:rPr>
        <w:fldChar w:fldCharType="separate"/>
      </w:r>
      <w:r w:rsidR="00BB43DB">
        <w:rPr>
          <w:noProof/>
          <w:u w:val="single"/>
        </w:rPr>
        <w:t> </w:t>
      </w:r>
      <w:r w:rsidR="00BB43DB">
        <w:rPr>
          <w:noProof/>
          <w:u w:val="single"/>
        </w:rPr>
        <w:t> </w:t>
      </w:r>
      <w:r w:rsidR="00BB43DB">
        <w:rPr>
          <w:noProof/>
          <w:u w:val="single"/>
        </w:rPr>
        <w:t> </w:t>
      </w:r>
      <w:r w:rsidR="00BB43DB">
        <w:rPr>
          <w:noProof/>
          <w:u w:val="single"/>
        </w:rPr>
        <w:t> </w:t>
      </w:r>
      <w:r w:rsidR="00BB43DB">
        <w:rPr>
          <w:noProof/>
          <w:u w:val="single"/>
        </w:rPr>
        <w:t> </w:t>
      </w:r>
      <w:r w:rsidR="00BB43DB">
        <w:rPr>
          <w:u w:val="single"/>
        </w:rPr>
        <w:fldChar w:fldCharType="end"/>
      </w:r>
      <w:bookmarkEnd w:id="12"/>
      <w:r w:rsidR="00BB43DB">
        <w:rPr>
          <w:u w:val="single"/>
        </w:rPr>
        <w:tab/>
      </w:r>
    </w:p>
    <w:p w14:paraId="59F8AB9F" w14:textId="77777777" w:rsidR="000251AD" w:rsidRDefault="000251AD">
      <w:pPr>
        <w:pStyle w:val="HeadlineYesNo"/>
        <w:keepNext/>
        <w:keepLines/>
        <w:rPr>
          <w:sz w:val="18"/>
        </w:rPr>
      </w:pPr>
    </w:p>
    <w:p w14:paraId="33DCE16F" w14:textId="77777777" w:rsidR="000251AD" w:rsidRDefault="000251AD">
      <w:pPr>
        <w:pStyle w:val="Lvl2"/>
        <w:keepLines w:val="0"/>
        <w:widowControl w:val="0"/>
        <w:pBdr>
          <w:top w:val="none" w:sz="0" w:space="0" w:color="auto"/>
          <w:between w:val="none" w:sz="0" w:space="0" w:color="auto"/>
        </w:pBdr>
        <w:tabs>
          <w:tab w:val="clear" w:pos="794"/>
          <w:tab w:val="left" w:pos="397"/>
        </w:tabs>
        <w:spacing w:line="160" w:lineRule="exact"/>
        <w:ind w:left="0" w:firstLine="0"/>
      </w:pPr>
      <w:r>
        <w:t>Ship Security Alert System (SSAS)</w:t>
      </w:r>
      <w:r>
        <w:rPr>
          <w:sz w:val="18"/>
        </w:rPr>
        <w:tab/>
      </w:r>
      <w:r w:rsidR="00BB43DB" w:rsidRPr="00BB43DB">
        <w:rPr>
          <w:b/>
          <w:sz w:val="20"/>
        </w:rPr>
        <w:tab/>
        <w:t>YES</w:t>
      </w:r>
      <w:r w:rsidR="00BB43DB" w:rsidRPr="00BB43DB">
        <w:rPr>
          <w:b/>
          <w:sz w:val="20"/>
        </w:rPr>
        <w:tab/>
        <w:t>NO</w:t>
      </w:r>
    </w:p>
    <w:p w14:paraId="3BC11DAA" w14:textId="77777777" w:rsidR="000251AD" w:rsidRDefault="000251AD">
      <w:pPr>
        <w:pStyle w:val="Lvl2"/>
        <w:keepLines w:val="0"/>
        <w:widowControl w:val="0"/>
        <w:pBdr>
          <w:bottom w:val="single" w:sz="4" w:space="1" w:color="auto"/>
        </w:pBdr>
        <w:tabs>
          <w:tab w:val="clear" w:pos="794"/>
          <w:tab w:val="left" w:pos="720"/>
        </w:tabs>
        <w:spacing w:line="180" w:lineRule="exact"/>
        <w:ind w:left="403" w:firstLine="0"/>
      </w:pPr>
      <w:r>
        <w:t>a.</w:t>
      </w:r>
      <w:r>
        <w:tab/>
        <w:t>Checked for compliance with IMO performance standards</w:t>
      </w:r>
      <w:r>
        <w:rPr>
          <w:rStyle w:val="FootnoteReference"/>
        </w:rPr>
        <w:footnoteReference w:id="2"/>
      </w:r>
      <w:r>
        <w:t>.</w:t>
      </w:r>
      <w:r>
        <w:tab/>
      </w:r>
      <w: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rPr>
          <w:sz w:val="18"/>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p>
    <w:p w14:paraId="7A9BE164" w14:textId="77777777" w:rsidR="000251AD" w:rsidRDefault="000251AD">
      <w:pPr>
        <w:widowControl w:val="0"/>
        <w:tabs>
          <w:tab w:val="left" w:pos="794"/>
          <w:tab w:val="right" w:pos="8789"/>
          <w:tab w:val="right" w:pos="9356"/>
          <w:tab w:val="right" w:pos="9923"/>
          <w:tab w:val="right" w:pos="10490"/>
        </w:tabs>
        <w:spacing w:before="60" w:after="60" w:line="180" w:lineRule="exact"/>
        <w:ind w:left="720" w:hanging="317"/>
        <w:rPr>
          <w:rFonts w:ascii="Helv" w:hAnsi="Helv"/>
          <w:snapToGrid w:val="0"/>
          <w:color w:val="000000"/>
          <w:sz w:val="16"/>
        </w:rPr>
      </w:pPr>
      <w:r>
        <w:rPr>
          <w:rFonts w:ascii="Helv" w:hAnsi="Helv"/>
          <w:color w:val="000000"/>
          <w:sz w:val="16"/>
        </w:rPr>
        <w:t xml:space="preserve">b. </w:t>
      </w:r>
      <w:r>
        <w:rPr>
          <w:rFonts w:ascii="Helv" w:hAnsi="Helv"/>
          <w:color w:val="000000"/>
          <w:sz w:val="16"/>
        </w:rPr>
        <w:tab/>
        <w:t>Checked that a</w:t>
      </w:r>
      <w:r>
        <w:rPr>
          <w:rFonts w:ascii="Helv" w:hAnsi="Helv"/>
          <w:snapToGrid w:val="0"/>
          <w:color w:val="000000"/>
          <w:sz w:val="16"/>
        </w:rPr>
        <w:t xml:space="preserve"> minimum of two activation points, one of which is on the navigation bridge, are provided,</w:t>
      </w:r>
      <w:r>
        <w:rPr>
          <w:rFonts w:ascii="Helv" w:hAnsi="Helv"/>
          <w:snapToGrid w:val="0"/>
          <w:color w:val="000000"/>
          <w:sz w:val="16"/>
        </w:rPr>
        <w:tab/>
      </w:r>
      <w:r>
        <w:rPr>
          <w:rFonts w:ascii="Helv" w:hAnsi="Helv"/>
          <w:snapToGrid w:val="0"/>
          <w:color w:val="000000"/>
          <w:sz w:val="16"/>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rPr>
          <w:sz w:val="18"/>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br/>
      </w:r>
      <w:r>
        <w:rPr>
          <w:rFonts w:ascii="Helv" w:hAnsi="Helv"/>
          <w:snapToGrid w:val="0"/>
          <w:color w:val="000000"/>
          <w:sz w:val="16"/>
        </w:rPr>
        <w:t>that are protected against inadvertent operation.  (It should not be necessary for the user to remove seals</w:t>
      </w:r>
      <w:r>
        <w:rPr>
          <w:rFonts w:ascii="Helv" w:hAnsi="Helv"/>
          <w:snapToGrid w:val="0"/>
          <w:color w:val="000000"/>
          <w:sz w:val="16"/>
        </w:rPr>
        <w:br/>
        <w:t>or to break any lid or cover in order to operate any control.)</w:t>
      </w:r>
      <w:r>
        <w:rPr>
          <w:rStyle w:val="FootnoteReference"/>
          <w:snapToGrid w:val="0"/>
          <w:color w:val="000000"/>
        </w:rPr>
        <w:footnoteReference w:id="3"/>
      </w:r>
    </w:p>
    <w:p w14:paraId="4922A2FA" w14:textId="77777777" w:rsidR="000251AD" w:rsidRDefault="000251AD">
      <w:pPr>
        <w:widowControl w:val="0"/>
        <w:pBdr>
          <w:top w:val="single" w:sz="4" w:space="0" w:color="auto"/>
          <w:bottom w:val="single" w:sz="4" w:space="1" w:color="auto"/>
        </w:pBdr>
        <w:tabs>
          <w:tab w:val="left" w:pos="794"/>
          <w:tab w:val="right" w:pos="8789"/>
          <w:tab w:val="right" w:pos="9356"/>
          <w:tab w:val="right" w:pos="9923"/>
          <w:tab w:val="right" w:pos="10490"/>
        </w:tabs>
        <w:spacing w:before="60" w:after="60" w:line="180" w:lineRule="exact"/>
        <w:ind w:left="720" w:hanging="317"/>
        <w:rPr>
          <w:rFonts w:ascii="Helv" w:hAnsi="Helv"/>
          <w:snapToGrid w:val="0"/>
          <w:color w:val="000000"/>
          <w:sz w:val="16"/>
        </w:rPr>
      </w:pPr>
      <w:r>
        <w:rPr>
          <w:rFonts w:ascii="Helv" w:hAnsi="Helv"/>
          <w:color w:val="000000"/>
          <w:sz w:val="16"/>
        </w:rPr>
        <w:t>c.</w:t>
      </w:r>
      <w:r>
        <w:rPr>
          <w:rFonts w:ascii="Helv" w:hAnsi="Helv"/>
          <w:color w:val="000000"/>
          <w:sz w:val="16"/>
        </w:rPr>
        <w:tab/>
        <w:t xml:space="preserve">Checked that the </w:t>
      </w:r>
      <w:r>
        <w:rPr>
          <w:rFonts w:ascii="Helv" w:hAnsi="Helv"/>
          <w:snapToGrid w:val="0"/>
          <w:color w:val="000000"/>
          <w:sz w:val="16"/>
        </w:rPr>
        <w:t>transmission of the security alert possible without any adjustment of the radio system, i.e.</w:t>
      </w:r>
      <w:r>
        <w:rPr>
          <w:rFonts w:ascii="Helv" w:hAnsi="Helv"/>
          <w:snapToGrid w:val="0"/>
          <w:color w:val="000000"/>
          <w:sz w:val="16"/>
        </w:rPr>
        <w:tab/>
      </w:r>
      <w:r>
        <w:rPr>
          <w:rFonts w:ascii="Helv" w:hAnsi="Helv"/>
          <w:snapToGrid w:val="0"/>
          <w:color w:val="000000"/>
          <w:sz w:val="16"/>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rPr>
          <w:sz w:val="18"/>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br/>
      </w:r>
      <w:r>
        <w:rPr>
          <w:rFonts w:ascii="Helv" w:hAnsi="Helv"/>
          <w:snapToGrid w:val="0"/>
          <w:color w:val="000000"/>
          <w:sz w:val="16"/>
        </w:rPr>
        <w:t>tuning of channels, setting of modes or menu options.  (Operation of the activation point should not cause</w:t>
      </w:r>
      <w:r>
        <w:rPr>
          <w:rFonts w:ascii="Helv" w:hAnsi="Helv"/>
          <w:snapToGrid w:val="0"/>
          <w:color w:val="000000"/>
          <w:sz w:val="16"/>
        </w:rPr>
        <w:br/>
        <w:t>any alarm or indication to be raised on the ship nor should it impair the functionality of the GMDSS installation.)</w:t>
      </w:r>
    </w:p>
    <w:p w14:paraId="50D32F28" w14:textId="77777777" w:rsidR="000251AD" w:rsidRDefault="000251AD">
      <w:pPr>
        <w:widowControl w:val="0"/>
        <w:tabs>
          <w:tab w:val="left" w:pos="794"/>
          <w:tab w:val="right" w:pos="8789"/>
          <w:tab w:val="right" w:pos="9356"/>
          <w:tab w:val="right" w:pos="9923"/>
          <w:tab w:val="right" w:pos="10490"/>
        </w:tabs>
        <w:spacing w:before="60" w:after="60" w:line="180" w:lineRule="exact"/>
        <w:ind w:left="720" w:hanging="317"/>
        <w:rPr>
          <w:rFonts w:ascii="Helv" w:hAnsi="Helv"/>
          <w:snapToGrid w:val="0"/>
          <w:color w:val="000000"/>
          <w:sz w:val="16"/>
        </w:rPr>
      </w:pPr>
      <w:r>
        <w:rPr>
          <w:rFonts w:ascii="Helv" w:hAnsi="Helv"/>
          <w:snapToGrid w:val="0"/>
          <w:color w:val="000000"/>
          <w:sz w:val="16"/>
        </w:rPr>
        <w:t>d.</w:t>
      </w:r>
      <w:r>
        <w:rPr>
          <w:rFonts w:ascii="Helv" w:hAnsi="Helv"/>
          <w:snapToGrid w:val="0"/>
          <w:color w:val="000000"/>
          <w:sz w:val="16"/>
        </w:rPr>
        <w:tab/>
      </w:r>
      <w:r>
        <w:rPr>
          <w:rFonts w:ascii="Helv" w:hAnsi="Helv"/>
          <w:color w:val="000000"/>
          <w:sz w:val="16"/>
        </w:rPr>
        <w:t xml:space="preserve">Checked that </w:t>
      </w:r>
      <w:r>
        <w:rPr>
          <w:rFonts w:ascii="Helv" w:hAnsi="Helv"/>
          <w:snapToGrid w:val="0"/>
          <w:color w:val="000000"/>
          <w:sz w:val="16"/>
        </w:rPr>
        <w:t>the transmission initiated by SSAS activation points include a unique code/</w:t>
      </w:r>
      <w:r w:rsidR="003A60DB">
        <w:rPr>
          <w:rFonts w:ascii="Helv" w:hAnsi="Helv"/>
          <w:snapToGrid w:val="0"/>
          <w:color w:val="000000"/>
          <w:sz w:val="16"/>
        </w:rPr>
        <w:t xml:space="preserve"> </w:t>
      </w:r>
      <w:r>
        <w:rPr>
          <w:rFonts w:ascii="Helv" w:hAnsi="Helv"/>
          <w:snapToGrid w:val="0"/>
          <w:color w:val="000000"/>
          <w:sz w:val="16"/>
        </w:rPr>
        <w:t>identifier indicating</w:t>
      </w:r>
      <w:r>
        <w:rPr>
          <w:rFonts w:ascii="Helv" w:hAnsi="Helv"/>
          <w:snapToGrid w:val="0"/>
          <w:color w:val="000000"/>
          <w:sz w:val="16"/>
        </w:rPr>
        <w:tab/>
      </w:r>
      <w:r>
        <w:rPr>
          <w:rFonts w:ascii="Helv" w:hAnsi="Helv"/>
          <w:snapToGrid w:val="0"/>
          <w:color w:val="000000"/>
          <w:sz w:val="16"/>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rPr>
          <w:sz w:val="18"/>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br/>
      </w:r>
      <w:r>
        <w:rPr>
          <w:rFonts w:ascii="Helv" w:hAnsi="Helv"/>
          <w:snapToGrid w:val="0"/>
          <w:color w:val="000000"/>
          <w:sz w:val="16"/>
        </w:rPr>
        <w:t>that the alert has not been generated in accordance with GMDSS distress procedures.</w:t>
      </w:r>
    </w:p>
    <w:p w14:paraId="50C4DF4E" w14:textId="77777777" w:rsidR="000251AD" w:rsidRDefault="000251AD">
      <w:pPr>
        <w:widowControl w:val="0"/>
        <w:pBdr>
          <w:top w:val="single" w:sz="4" w:space="1" w:color="auto"/>
          <w:bottom w:val="single" w:sz="4" w:space="1" w:color="auto"/>
        </w:pBdr>
        <w:tabs>
          <w:tab w:val="left" w:pos="794"/>
          <w:tab w:val="right" w:pos="8789"/>
          <w:tab w:val="right" w:pos="9356"/>
          <w:tab w:val="right" w:pos="9923"/>
          <w:tab w:val="right" w:pos="10490"/>
        </w:tabs>
        <w:spacing w:before="60" w:after="60" w:line="180" w:lineRule="exact"/>
        <w:ind w:left="720" w:hanging="317"/>
        <w:rPr>
          <w:rFonts w:ascii="Helv" w:hAnsi="Helv"/>
          <w:snapToGrid w:val="0"/>
          <w:color w:val="000000"/>
          <w:sz w:val="16"/>
        </w:rPr>
      </w:pPr>
      <w:r>
        <w:rPr>
          <w:rFonts w:ascii="Helv" w:hAnsi="Helv"/>
          <w:snapToGrid w:val="0"/>
          <w:color w:val="000000"/>
          <w:sz w:val="16"/>
        </w:rPr>
        <w:t>e.</w:t>
      </w:r>
      <w:r>
        <w:rPr>
          <w:rFonts w:ascii="Helv" w:hAnsi="Helv"/>
          <w:snapToGrid w:val="0"/>
          <w:color w:val="000000"/>
          <w:sz w:val="16"/>
        </w:rPr>
        <w:tab/>
      </w:r>
      <w:r>
        <w:rPr>
          <w:rFonts w:ascii="Helv" w:hAnsi="Helv"/>
          <w:color w:val="000000"/>
          <w:sz w:val="16"/>
        </w:rPr>
        <w:t xml:space="preserve">Checked that </w:t>
      </w:r>
      <w:r>
        <w:rPr>
          <w:rFonts w:ascii="Helv" w:hAnsi="Helv"/>
          <w:snapToGrid w:val="0"/>
          <w:color w:val="000000"/>
          <w:sz w:val="16"/>
        </w:rPr>
        <w:t>the transmission includes the ship identity and current position associated with a date and time.</w:t>
      </w:r>
      <w:r>
        <w:rPr>
          <w:rFonts w:ascii="Helv" w:hAnsi="Helv"/>
          <w:snapToGrid w:val="0"/>
          <w:color w:val="000000"/>
          <w:sz w:val="16"/>
        </w:rPr>
        <w:tab/>
      </w:r>
      <w:r>
        <w:rPr>
          <w:rFonts w:ascii="Helv" w:hAnsi="Helv"/>
          <w:snapToGrid w:val="0"/>
          <w:color w:val="000000"/>
          <w:sz w:val="16"/>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rPr>
          <w:sz w:val="18"/>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br/>
        <w:t>(</w:t>
      </w:r>
      <w:r>
        <w:rPr>
          <w:rFonts w:ascii="Helv" w:hAnsi="Helv"/>
          <w:snapToGrid w:val="0"/>
          <w:color w:val="000000"/>
          <w:sz w:val="16"/>
        </w:rPr>
        <w:t>The transmission should be addressed to a shore station and should not to ship stations.)</w:t>
      </w:r>
    </w:p>
    <w:p w14:paraId="2BB7A202" w14:textId="77777777" w:rsidR="000251AD" w:rsidRDefault="000251AD">
      <w:pPr>
        <w:widowControl w:val="0"/>
        <w:tabs>
          <w:tab w:val="left" w:pos="794"/>
          <w:tab w:val="right" w:pos="8789"/>
          <w:tab w:val="right" w:pos="9356"/>
          <w:tab w:val="right" w:pos="9923"/>
          <w:tab w:val="right" w:pos="10490"/>
        </w:tabs>
        <w:spacing w:before="60" w:after="60" w:line="180" w:lineRule="exact"/>
        <w:ind w:left="720" w:hanging="317"/>
        <w:rPr>
          <w:rFonts w:ascii="Helv" w:hAnsi="Helv"/>
          <w:snapToGrid w:val="0"/>
          <w:color w:val="000000"/>
          <w:sz w:val="16"/>
        </w:rPr>
      </w:pPr>
      <w:r>
        <w:rPr>
          <w:rFonts w:ascii="Helv" w:hAnsi="Helv"/>
          <w:snapToGrid w:val="0"/>
          <w:color w:val="000000"/>
          <w:sz w:val="16"/>
        </w:rPr>
        <w:t>f.</w:t>
      </w:r>
      <w:r>
        <w:rPr>
          <w:rFonts w:ascii="Helv" w:hAnsi="Helv"/>
          <w:snapToGrid w:val="0"/>
          <w:color w:val="000000"/>
          <w:sz w:val="16"/>
        </w:rPr>
        <w:tab/>
      </w:r>
      <w:r>
        <w:rPr>
          <w:rFonts w:ascii="Helv" w:hAnsi="Helv"/>
          <w:color w:val="000000"/>
          <w:sz w:val="16"/>
        </w:rPr>
        <w:t xml:space="preserve">Checked that </w:t>
      </w:r>
      <w:r>
        <w:rPr>
          <w:rFonts w:ascii="Helv" w:hAnsi="Helv"/>
          <w:snapToGrid w:val="0"/>
          <w:color w:val="000000"/>
          <w:sz w:val="16"/>
        </w:rPr>
        <w:t xml:space="preserve">the SSAS, when activated, continues the ship security alert until deactivated and/or reset. </w:t>
      </w:r>
      <w:r>
        <w:rPr>
          <w:rFonts w:ascii="Helv" w:hAnsi="Helv"/>
          <w:snapToGrid w:val="0"/>
          <w:color w:val="000000"/>
          <w:sz w:val="16"/>
        </w:rPr>
        <w:tab/>
      </w:r>
      <w:r>
        <w:rPr>
          <w:rFonts w:ascii="Helv" w:hAnsi="Helv"/>
          <w:snapToGrid w:val="0"/>
          <w:color w:val="000000"/>
          <w:sz w:val="16"/>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rPr>
          <w:sz w:val="18"/>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p>
    <w:p w14:paraId="3ECEE511" w14:textId="77777777" w:rsidR="000251AD" w:rsidRDefault="000251AD">
      <w:pPr>
        <w:pStyle w:val="Lvl2"/>
        <w:keepLines w:val="0"/>
        <w:widowControl w:val="0"/>
        <w:pBdr>
          <w:bottom w:val="single" w:sz="4" w:space="1" w:color="auto"/>
        </w:pBdr>
        <w:spacing w:line="180" w:lineRule="exact"/>
        <w:ind w:left="403" w:firstLine="0"/>
      </w:pPr>
      <w:r>
        <w:t>g.</w:t>
      </w:r>
      <w:r>
        <w:tab/>
      </w:r>
      <w:r>
        <w:rPr>
          <w:rFonts w:ascii="Helv" w:hAnsi="Helv"/>
          <w:color w:val="000000"/>
        </w:rPr>
        <w:t xml:space="preserve">Checked that </w:t>
      </w:r>
      <w:r>
        <w:rPr>
          <w:rFonts w:ascii="Helv" w:hAnsi="Helv"/>
          <w:snapToGrid w:val="0"/>
          <w:color w:val="000000"/>
        </w:rPr>
        <w:t>the SSAS capable of being tested</w:t>
      </w:r>
      <w:r>
        <w:t>.</w:t>
      </w:r>
      <w:r>
        <w:tab/>
      </w:r>
      <w: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r>
        <w:rPr>
          <w:sz w:val="18"/>
        </w:rPr>
        <w:tab/>
      </w:r>
      <w:r>
        <w:fldChar w:fldCharType="begin">
          <w:ffData>
            <w:name w:val="Check35"/>
            <w:enabled/>
            <w:calcOnExit w:val="0"/>
            <w:checkBox>
              <w:size w:val="16"/>
              <w:default w:val="0"/>
            </w:checkBox>
          </w:ffData>
        </w:fldChar>
      </w:r>
      <w:r>
        <w:instrText xml:space="preserve"> FORMCHECKBOX </w:instrText>
      </w:r>
      <w:r w:rsidR="00F13ED8">
        <w:fldChar w:fldCharType="separate"/>
      </w:r>
      <w:r>
        <w:fldChar w:fldCharType="end"/>
      </w:r>
    </w:p>
    <w:p w14:paraId="22369BD0" w14:textId="77777777" w:rsidR="000251AD" w:rsidRDefault="000251AD">
      <w:pPr>
        <w:pStyle w:val="Lvl2"/>
        <w:keepLines w:val="0"/>
        <w:widowControl w:val="0"/>
        <w:pBdr>
          <w:bottom w:val="single" w:sz="4" w:space="1" w:color="auto"/>
        </w:pBdr>
        <w:spacing w:line="180" w:lineRule="exact"/>
        <w:ind w:left="720" w:hanging="317"/>
        <w:rPr>
          <w:rFonts w:ascii="Helv" w:hAnsi="Helv"/>
          <w:color w:val="000000"/>
        </w:rPr>
      </w:pPr>
      <w:r>
        <w:rPr>
          <w:rFonts w:ascii="Helv" w:hAnsi="Helv"/>
          <w:color w:val="000000"/>
        </w:rPr>
        <w:t>h.</w:t>
      </w:r>
      <w:r>
        <w:rPr>
          <w:rFonts w:ascii="Helv" w:hAnsi="Helv"/>
          <w:color w:val="000000"/>
        </w:rPr>
        <w:tab/>
        <w:t>Checked that, w</w:t>
      </w:r>
      <w:r>
        <w:rPr>
          <w:rFonts w:ascii="Helv" w:hAnsi="Helv"/>
          <w:snapToGrid w:val="0"/>
          <w:color w:val="000000"/>
        </w:rPr>
        <w:t xml:space="preserve">here the ship security alert system is powered from the ship's main source of electrical </w:t>
      </w:r>
      <w:r w:rsidR="003A60DB">
        <w:rPr>
          <w:rFonts w:ascii="Helv" w:hAnsi="Helv"/>
          <w:snapToGrid w:val="0"/>
          <w:color w:val="000000"/>
        </w:rPr>
        <w:t>power</w:t>
      </w:r>
      <w:r>
        <w:rPr>
          <w:rFonts w:ascii="Helv" w:hAnsi="Helv"/>
          <w:snapToGrid w:val="0"/>
          <w:color w:val="000000"/>
        </w:rPr>
        <w:tab/>
      </w:r>
      <w:r>
        <w:rPr>
          <w:rFonts w:ascii="Helv" w:hAnsi="Helv"/>
          <w:snapToGrid w:val="0"/>
          <w:color w:val="000000"/>
        </w:rPr>
        <w:tab/>
      </w:r>
      <w:r>
        <w:rPr>
          <w:rFonts w:ascii="Helv" w:hAnsi="Helv"/>
          <w:color w:val="000000"/>
        </w:rPr>
        <w:fldChar w:fldCharType="begin">
          <w:ffData>
            <w:name w:val="Check35"/>
            <w:enabled/>
            <w:calcOnExit w:val="0"/>
            <w:checkBox>
              <w:size w:val="16"/>
              <w:default w:val="0"/>
            </w:checkBox>
          </w:ffData>
        </w:fldChar>
      </w:r>
      <w:r>
        <w:rPr>
          <w:rFonts w:ascii="Helv" w:hAnsi="Helv"/>
          <w:color w:val="000000"/>
        </w:rPr>
        <w:instrText xml:space="preserve"> FORMCHECKBOX </w:instrText>
      </w:r>
      <w:r w:rsidR="00F13ED8">
        <w:rPr>
          <w:rFonts w:ascii="Helv" w:hAnsi="Helv"/>
          <w:color w:val="000000"/>
        </w:rPr>
      </w:r>
      <w:r w:rsidR="00F13ED8">
        <w:rPr>
          <w:rFonts w:ascii="Helv" w:hAnsi="Helv"/>
          <w:color w:val="000000"/>
        </w:rPr>
        <w:fldChar w:fldCharType="separate"/>
      </w:r>
      <w:r>
        <w:rPr>
          <w:rFonts w:ascii="Helv" w:hAnsi="Helv"/>
          <w:color w:val="000000"/>
        </w:rPr>
        <w:fldChar w:fldCharType="end"/>
      </w:r>
      <w:r>
        <w:rPr>
          <w:rFonts w:ascii="Helv" w:hAnsi="Helv"/>
          <w:color w:val="000000"/>
        </w:rPr>
        <w:tab/>
      </w:r>
      <w:r>
        <w:rPr>
          <w:rFonts w:ascii="Helv" w:hAnsi="Helv"/>
          <w:color w:val="000000"/>
        </w:rPr>
        <w:fldChar w:fldCharType="begin">
          <w:ffData>
            <w:name w:val="Check35"/>
            <w:enabled/>
            <w:calcOnExit w:val="0"/>
            <w:checkBox>
              <w:size w:val="16"/>
              <w:default w:val="0"/>
            </w:checkBox>
          </w:ffData>
        </w:fldChar>
      </w:r>
      <w:r>
        <w:rPr>
          <w:rFonts w:ascii="Helv" w:hAnsi="Helv"/>
          <w:color w:val="000000"/>
        </w:rPr>
        <w:instrText xml:space="preserve"> FORMCHECKBOX </w:instrText>
      </w:r>
      <w:r w:rsidR="00F13ED8">
        <w:rPr>
          <w:rFonts w:ascii="Helv" w:hAnsi="Helv"/>
          <w:color w:val="000000"/>
        </w:rPr>
      </w:r>
      <w:r w:rsidR="00F13ED8">
        <w:rPr>
          <w:rFonts w:ascii="Helv" w:hAnsi="Helv"/>
          <w:color w:val="000000"/>
        </w:rPr>
        <w:fldChar w:fldCharType="separate"/>
      </w:r>
      <w:r>
        <w:rPr>
          <w:rFonts w:ascii="Helv" w:hAnsi="Helv"/>
          <w:color w:val="000000"/>
        </w:rPr>
        <w:fldChar w:fldCharType="end"/>
      </w:r>
      <w:r>
        <w:rPr>
          <w:rFonts w:ascii="Helv" w:hAnsi="Helv"/>
          <w:color w:val="000000"/>
        </w:rPr>
        <w:br/>
      </w:r>
      <w:r>
        <w:rPr>
          <w:rFonts w:ascii="Helv" w:hAnsi="Helv"/>
          <w:snapToGrid w:val="0"/>
          <w:color w:val="000000"/>
        </w:rPr>
        <w:t>is it also possible to operate the system from an alternative source of power.</w:t>
      </w:r>
    </w:p>
    <w:p w14:paraId="24043DDA" w14:textId="77777777" w:rsidR="000251AD" w:rsidRDefault="000251AD">
      <w:pPr>
        <w:keepLines/>
        <w:tabs>
          <w:tab w:val="right" w:pos="8326"/>
          <w:tab w:val="right" w:pos="8902"/>
          <w:tab w:val="right" w:pos="9478"/>
          <w:tab w:val="right" w:pos="10054"/>
        </w:tabs>
        <w:spacing w:after="60" w:line="180" w:lineRule="exact"/>
        <w:ind w:left="-913" w:right="-913"/>
        <w:rPr>
          <w:b/>
        </w:rPr>
      </w:pPr>
    </w:p>
    <w:p w14:paraId="51C58C04" w14:textId="77777777" w:rsidR="000251AD" w:rsidRDefault="000251AD">
      <w:pPr>
        <w:keepNext/>
        <w:keepLines/>
        <w:tabs>
          <w:tab w:val="left" w:pos="360"/>
          <w:tab w:val="right" w:pos="8352"/>
          <w:tab w:val="right" w:pos="8928"/>
          <w:tab w:val="right" w:pos="9504"/>
          <w:tab w:val="right" w:pos="10080"/>
        </w:tabs>
        <w:spacing w:after="60" w:line="180" w:lineRule="exact"/>
      </w:pPr>
      <w:bookmarkStart w:id="13" w:name="Text72"/>
      <w:r>
        <w:rPr>
          <w:b/>
        </w:rPr>
        <w:t>R</w:t>
      </w:r>
      <w:bookmarkStart w:id="14" w:name="Lastpage"/>
      <w:r>
        <w:rPr>
          <w:b/>
        </w:rPr>
        <w:t xml:space="preserve">adio Technician's </w:t>
      </w:r>
      <w:bookmarkEnd w:id="14"/>
      <w:r>
        <w:rPr>
          <w:b/>
        </w:rPr>
        <w:t>Remarks</w:t>
      </w:r>
      <w:r>
        <w:t>:</w:t>
      </w:r>
    </w:p>
    <w:p w14:paraId="22995BA8" w14:textId="77777777" w:rsidR="000251AD" w:rsidRDefault="000251AD">
      <w:pPr>
        <w:keepNext/>
        <w:keepLines/>
        <w:tabs>
          <w:tab w:val="left" w:pos="360"/>
          <w:tab w:val="right" w:pos="10773"/>
        </w:tabs>
        <w:spacing w:before="120" w:after="120" w:line="180" w:lineRule="exact"/>
        <w:rPr>
          <w:sz w:val="16"/>
          <w:u w:val="single"/>
        </w:rPr>
      </w:pPr>
      <w:r>
        <w:rPr>
          <w:sz w:val="16"/>
          <w:u w:val="single"/>
        </w:rPr>
        <w:fldChar w:fldCharType="begin">
          <w:ffData>
            <w:name w:val="Text72"/>
            <w:enabled/>
            <w:calcOnExit w:val="0"/>
            <w:textInput/>
          </w:ffData>
        </w:fldChar>
      </w:r>
      <w:r>
        <w:rPr>
          <w:sz w:val="16"/>
          <w:u w:val="single"/>
        </w:rPr>
        <w:instrText xml:space="preserve"> FORMTEXT </w:instrText>
      </w:r>
      <w:r>
        <w:rPr>
          <w:sz w:val="16"/>
          <w:u w:val="single"/>
        </w:rPr>
      </w:r>
      <w:r>
        <w:rPr>
          <w:sz w:val="16"/>
          <w:u w:val="single"/>
        </w:rPr>
        <w:fldChar w:fldCharType="separate"/>
      </w:r>
      <w:r w:rsidR="00C01673">
        <w:rPr>
          <w:noProof/>
          <w:sz w:val="16"/>
          <w:u w:val="single"/>
        </w:rPr>
        <w:t> </w:t>
      </w:r>
      <w:r w:rsidR="00C01673">
        <w:rPr>
          <w:noProof/>
          <w:sz w:val="16"/>
          <w:u w:val="single"/>
        </w:rPr>
        <w:t> </w:t>
      </w:r>
      <w:r w:rsidR="00C01673">
        <w:rPr>
          <w:noProof/>
          <w:sz w:val="16"/>
          <w:u w:val="single"/>
        </w:rPr>
        <w:t> </w:t>
      </w:r>
      <w:r w:rsidR="00C01673">
        <w:rPr>
          <w:noProof/>
          <w:sz w:val="16"/>
          <w:u w:val="single"/>
        </w:rPr>
        <w:t> </w:t>
      </w:r>
      <w:r w:rsidR="00C01673">
        <w:rPr>
          <w:noProof/>
          <w:sz w:val="16"/>
          <w:u w:val="single"/>
        </w:rPr>
        <w:t> </w:t>
      </w:r>
      <w:r>
        <w:rPr>
          <w:sz w:val="16"/>
          <w:u w:val="single"/>
        </w:rPr>
        <w:fldChar w:fldCharType="end"/>
      </w:r>
      <w:bookmarkEnd w:id="13"/>
      <w:r>
        <w:rPr>
          <w:sz w:val="16"/>
          <w:u w:val="single"/>
        </w:rPr>
        <w:tab/>
      </w:r>
    </w:p>
    <w:bookmarkStart w:id="15" w:name="Text73"/>
    <w:p w14:paraId="705E0C94" w14:textId="77777777" w:rsidR="000251AD" w:rsidRDefault="000251AD">
      <w:pPr>
        <w:keepNext/>
        <w:keepLines/>
        <w:tabs>
          <w:tab w:val="left" w:pos="360"/>
          <w:tab w:val="right" w:pos="10773"/>
        </w:tabs>
        <w:spacing w:before="120" w:after="120" w:line="180" w:lineRule="exact"/>
        <w:rPr>
          <w:sz w:val="16"/>
          <w:u w:val="single"/>
        </w:rPr>
      </w:pPr>
      <w:r>
        <w:rPr>
          <w:sz w:val="16"/>
          <w:u w:val="single"/>
        </w:rPr>
        <w:fldChar w:fldCharType="begin">
          <w:ffData>
            <w:name w:val="Text73"/>
            <w:enabled/>
            <w:calcOnExit w:val="0"/>
            <w:textInput/>
          </w:ffData>
        </w:fldChar>
      </w:r>
      <w:r>
        <w:rPr>
          <w:sz w:val="16"/>
          <w:u w:val="single"/>
        </w:rPr>
        <w:instrText xml:space="preserve"> FORMTEXT </w:instrText>
      </w:r>
      <w:r>
        <w:rPr>
          <w:sz w:val="16"/>
          <w:u w:val="single"/>
        </w:rPr>
      </w:r>
      <w:r>
        <w:rPr>
          <w:sz w:val="16"/>
          <w:u w:val="single"/>
        </w:rPr>
        <w:fldChar w:fldCharType="separate"/>
      </w:r>
      <w:r w:rsidR="00C01673">
        <w:rPr>
          <w:noProof/>
          <w:sz w:val="16"/>
          <w:u w:val="single"/>
        </w:rPr>
        <w:t> </w:t>
      </w:r>
      <w:r w:rsidR="00C01673">
        <w:rPr>
          <w:noProof/>
          <w:sz w:val="16"/>
          <w:u w:val="single"/>
        </w:rPr>
        <w:t> </w:t>
      </w:r>
      <w:r w:rsidR="00C01673">
        <w:rPr>
          <w:noProof/>
          <w:sz w:val="16"/>
          <w:u w:val="single"/>
        </w:rPr>
        <w:t> </w:t>
      </w:r>
      <w:r w:rsidR="00C01673">
        <w:rPr>
          <w:noProof/>
          <w:sz w:val="16"/>
          <w:u w:val="single"/>
        </w:rPr>
        <w:t> </w:t>
      </w:r>
      <w:r w:rsidR="00C01673">
        <w:rPr>
          <w:noProof/>
          <w:sz w:val="16"/>
          <w:u w:val="single"/>
        </w:rPr>
        <w:t> </w:t>
      </w:r>
      <w:r>
        <w:rPr>
          <w:sz w:val="16"/>
          <w:u w:val="single"/>
        </w:rPr>
        <w:fldChar w:fldCharType="end"/>
      </w:r>
      <w:bookmarkEnd w:id="15"/>
      <w:r>
        <w:rPr>
          <w:sz w:val="16"/>
          <w:u w:val="single"/>
        </w:rPr>
        <w:tab/>
      </w:r>
    </w:p>
    <w:p w14:paraId="63156DB8" w14:textId="77777777" w:rsidR="000251AD" w:rsidRDefault="000251AD">
      <w:pPr>
        <w:keepNext/>
        <w:keepLines/>
        <w:tabs>
          <w:tab w:val="left" w:pos="360"/>
          <w:tab w:val="right" w:pos="10773"/>
        </w:tabs>
        <w:spacing w:before="120" w:after="120" w:line="180" w:lineRule="exact"/>
        <w:rPr>
          <w:sz w:val="16"/>
          <w:u w:val="single"/>
        </w:rPr>
      </w:pPr>
      <w:r>
        <w:rPr>
          <w:sz w:val="16"/>
          <w:u w:val="single"/>
        </w:rPr>
        <w:fldChar w:fldCharType="begin">
          <w:ffData>
            <w:name w:val="Text69"/>
            <w:enabled/>
            <w:calcOnExit w:val="0"/>
            <w:textInput/>
          </w:ffData>
        </w:fldChar>
      </w:r>
      <w:r>
        <w:rPr>
          <w:sz w:val="16"/>
          <w:u w:val="single"/>
        </w:rPr>
        <w:instrText xml:space="preserve"> FORMTEXT </w:instrText>
      </w:r>
      <w:r>
        <w:rPr>
          <w:sz w:val="16"/>
          <w:u w:val="single"/>
        </w:rPr>
      </w:r>
      <w:r>
        <w:rPr>
          <w:sz w:val="16"/>
          <w:u w:val="single"/>
        </w:rPr>
        <w:fldChar w:fldCharType="separate"/>
      </w:r>
      <w:r w:rsidR="00C01673">
        <w:rPr>
          <w:noProof/>
          <w:sz w:val="16"/>
          <w:u w:val="single"/>
        </w:rPr>
        <w:t> </w:t>
      </w:r>
      <w:r w:rsidR="00C01673">
        <w:rPr>
          <w:noProof/>
          <w:sz w:val="16"/>
          <w:u w:val="single"/>
        </w:rPr>
        <w:t> </w:t>
      </w:r>
      <w:r w:rsidR="00C01673">
        <w:rPr>
          <w:noProof/>
          <w:sz w:val="16"/>
          <w:u w:val="single"/>
        </w:rPr>
        <w:t> </w:t>
      </w:r>
      <w:r w:rsidR="00C01673">
        <w:rPr>
          <w:noProof/>
          <w:sz w:val="16"/>
          <w:u w:val="single"/>
        </w:rPr>
        <w:t> </w:t>
      </w:r>
      <w:r w:rsidR="00C01673">
        <w:rPr>
          <w:noProof/>
          <w:sz w:val="16"/>
          <w:u w:val="single"/>
        </w:rPr>
        <w:t> </w:t>
      </w:r>
      <w:r>
        <w:rPr>
          <w:sz w:val="16"/>
          <w:u w:val="single"/>
        </w:rPr>
        <w:fldChar w:fldCharType="end"/>
      </w:r>
      <w:r>
        <w:rPr>
          <w:sz w:val="16"/>
          <w:u w:val="single"/>
        </w:rPr>
        <w:tab/>
      </w:r>
    </w:p>
    <w:p w14:paraId="481F11AC" w14:textId="77777777" w:rsidR="000251AD" w:rsidRDefault="000251AD">
      <w:pPr>
        <w:keepNext/>
        <w:keepLines/>
        <w:tabs>
          <w:tab w:val="left" w:pos="360"/>
          <w:tab w:val="right" w:pos="10773"/>
        </w:tabs>
        <w:spacing w:before="120" w:after="120" w:line="180" w:lineRule="exact"/>
        <w:rPr>
          <w:sz w:val="16"/>
          <w:u w:val="single"/>
        </w:rPr>
      </w:pPr>
      <w:r>
        <w:rPr>
          <w:sz w:val="16"/>
          <w:u w:val="single"/>
        </w:rPr>
        <w:fldChar w:fldCharType="begin">
          <w:ffData>
            <w:name w:val="Text73"/>
            <w:enabled/>
            <w:calcOnExit w:val="0"/>
            <w:textInput/>
          </w:ffData>
        </w:fldChar>
      </w:r>
      <w:r>
        <w:rPr>
          <w:sz w:val="16"/>
          <w:u w:val="single"/>
        </w:rPr>
        <w:instrText xml:space="preserve"> FORMTEXT </w:instrText>
      </w:r>
      <w:r>
        <w:rPr>
          <w:sz w:val="16"/>
          <w:u w:val="single"/>
        </w:rPr>
      </w:r>
      <w:r>
        <w:rPr>
          <w:sz w:val="16"/>
          <w:u w:val="single"/>
        </w:rPr>
        <w:fldChar w:fldCharType="separate"/>
      </w:r>
      <w:r w:rsidR="00C01673">
        <w:rPr>
          <w:noProof/>
          <w:sz w:val="16"/>
          <w:u w:val="single"/>
        </w:rPr>
        <w:t> </w:t>
      </w:r>
      <w:r w:rsidR="00C01673">
        <w:rPr>
          <w:noProof/>
          <w:sz w:val="16"/>
          <w:u w:val="single"/>
        </w:rPr>
        <w:t> </w:t>
      </w:r>
      <w:r w:rsidR="00C01673">
        <w:rPr>
          <w:noProof/>
          <w:sz w:val="16"/>
          <w:u w:val="single"/>
        </w:rPr>
        <w:t> </w:t>
      </w:r>
      <w:r w:rsidR="00C01673">
        <w:rPr>
          <w:noProof/>
          <w:sz w:val="16"/>
          <w:u w:val="single"/>
        </w:rPr>
        <w:t> </w:t>
      </w:r>
      <w:r w:rsidR="00C01673">
        <w:rPr>
          <w:noProof/>
          <w:sz w:val="16"/>
          <w:u w:val="single"/>
        </w:rPr>
        <w:t> </w:t>
      </w:r>
      <w:r>
        <w:rPr>
          <w:sz w:val="16"/>
          <w:u w:val="single"/>
        </w:rPr>
        <w:fldChar w:fldCharType="end"/>
      </w:r>
      <w:r>
        <w:rPr>
          <w:sz w:val="16"/>
          <w:u w:val="single"/>
        </w:rPr>
        <w:tab/>
      </w:r>
    </w:p>
    <w:p w14:paraId="6AF5C78D" w14:textId="77777777" w:rsidR="000251AD" w:rsidRDefault="000251AD">
      <w:pPr>
        <w:keepLines/>
        <w:tabs>
          <w:tab w:val="right" w:pos="8326"/>
          <w:tab w:val="right" w:pos="8902"/>
          <w:tab w:val="right" w:pos="9478"/>
          <w:tab w:val="right" w:pos="10054"/>
        </w:tabs>
        <w:spacing w:after="60" w:line="180" w:lineRule="exact"/>
        <w:ind w:left="-913" w:right="-913"/>
        <w:rPr>
          <w:b/>
        </w:rPr>
      </w:pPr>
    </w:p>
    <w:bookmarkStart w:id="16" w:name="Text65"/>
    <w:p w14:paraId="71F564C8" w14:textId="77777777" w:rsidR="000251AD" w:rsidRDefault="000251AD">
      <w:pPr>
        <w:keepLines/>
        <w:pBdr>
          <w:top w:val="single" w:sz="6" w:space="0" w:color="000000"/>
        </w:pBdr>
        <w:tabs>
          <w:tab w:val="left" w:pos="360"/>
          <w:tab w:val="left" w:pos="720"/>
          <w:tab w:val="right" w:pos="10065"/>
        </w:tabs>
        <w:spacing w:before="480" w:line="180" w:lineRule="exact"/>
        <w:ind w:left="5040" w:right="288"/>
        <w:jc w:val="center"/>
      </w:pPr>
      <w:r>
        <w:fldChar w:fldCharType="begin">
          <w:ffData>
            <w:name w:val="Text65"/>
            <w:enabled/>
            <w:calcOnExit w:val="0"/>
            <w:textInput/>
          </w:ffData>
        </w:fldChar>
      </w:r>
      <w:r>
        <w:instrText xml:space="preserve"> FORMTEXT </w:instrText>
      </w:r>
      <w:r>
        <w:fldChar w:fldCharType="separate"/>
      </w:r>
      <w:r w:rsidR="00C01673">
        <w:rPr>
          <w:noProof/>
        </w:rPr>
        <w:t> </w:t>
      </w:r>
      <w:r w:rsidR="00C01673">
        <w:rPr>
          <w:noProof/>
        </w:rPr>
        <w:t> </w:t>
      </w:r>
      <w:r w:rsidR="00C01673">
        <w:rPr>
          <w:noProof/>
        </w:rPr>
        <w:t> </w:t>
      </w:r>
      <w:r w:rsidR="00C01673">
        <w:rPr>
          <w:noProof/>
        </w:rPr>
        <w:t> </w:t>
      </w:r>
      <w:r w:rsidR="00C01673">
        <w:rPr>
          <w:noProof/>
        </w:rPr>
        <w:t> </w:t>
      </w:r>
      <w:r>
        <w:fldChar w:fldCharType="end"/>
      </w:r>
      <w:bookmarkEnd w:id="16"/>
      <w:r>
        <w:t xml:space="preserve"> Radio Technician's Signature</w:t>
      </w:r>
    </w:p>
    <w:bookmarkStart w:id="17" w:name="Text95"/>
    <w:p w14:paraId="6E283088" w14:textId="77777777" w:rsidR="000251AD" w:rsidRDefault="000251AD">
      <w:pPr>
        <w:keepLines/>
        <w:pBdr>
          <w:bottom w:val="single" w:sz="6" w:space="0" w:color="000000"/>
        </w:pBdr>
        <w:tabs>
          <w:tab w:val="left" w:pos="360"/>
          <w:tab w:val="left" w:pos="720"/>
          <w:tab w:val="right" w:pos="10065"/>
        </w:tabs>
        <w:spacing w:before="480" w:line="180" w:lineRule="exact"/>
        <w:ind w:left="5040" w:right="288"/>
      </w:pPr>
      <w:r>
        <w:fldChar w:fldCharType="begin">
          <w:ffData>
            <w:name w:val="Text95"/>
            <w:enabled/>
            <w:calcOnExit w:val="0"/>
            <w:textInput/>
          </w:ffData>
        </w:fldChar>
      </w:r>
      <w:r>
        <w:instrText xml:space="preserve"> FORMTEXT </w:instrText>
      </w:r>
      <w:r>
        <w:fldChar w:fldCharType="separate"/>
      </w:r>
      <w:r w:rsidR="00C01673">
        <w:rPr>
          <w:noProof/>
        </w:rPr>
        <w:t> </w:t>
      </w:r>
      <w:r w:rsidR="00C01673">
        <w:rPr>
          <w:noProof/>
        </w:rPr>
        <w:t> </w:t>
      </w:r>
      <w:r w:rsidR="00C01673">
        <w:rPr>
          <w:noProof/>
        </w:rPr>
        <w:t> </w:t>
      </w:r>
      <w:r w:rsidR="00C01673">
        <w:rPr>
          <w:noProof/>
        </w:rPr>
        <w:t> </w:t>
      </w:r>
      <w:r w:rsidR="00C01673">
        <w:rPr>
          <w:noProof/>
        </w:rPr>
        <w:t> </w:t>
      </w:r>
      <w:r>
        <w:fldChar w:fldCharType="end"/>
      </w:r>
      <w:bookmarkEnd w:id="17"/>
      <w:r>
        <w:tab/>
      </w:r>
    </w:p>
    <w:p w14:paraId="16DAD68F" w14:textId="77777777" w:rsidR="000251AD" w:rsidRDefault="000251AD">
      <w:pPr>
        <w:keepLines/>
        <w:tabs>
          <w:tab w:val="left" w:pos="360"/>
          <w:tab w:val="left" w:pos="720"/>
          <w:tab w:val="right" w:pos="10065"/>
        </w:tabs>
        <w:spacing w:before="60" w:line="180" w:lineRule="exact"/>
        <w:ind w:left="5040" w:right="288"/>
      </w:pPr>
      <w:r>
        <w:tab/>
        <w:t>Company</w:t>
      </w:r>
    </w:p>
    <w:p w14:paraId="6465D6E2" w14:textId="77777777" w:rsidR="000251AD" w:rsidRDefault="000251AD">
      <w:pPr>
        <w:keepLines/>
        <w:pBdr>
          <w:bottom w:val="single" w:sz="6" w:space="0" w:color="000000"/>
        </w:pBdr>
        <w:tabs>
          <w:tab w:val="left" w:pos="360"/>
          <w:tab w:val="left" w:pos="720"/>
          <w:tab w:val="right" w:pos="10065"/>
        </w:tabs>
        <w:spacing w:before="480" w:line="180" w:lineRule="exact"/>
        <w:ind w:left="5040" w:right="288"/>
      </w:pPr>
      <w:r>
        <w:fldChar w:fldCharType="begin">
          <w:ffData>
            <w:name w:val="Text95"/>
            <w:enabled/>
            <w:calcOnExit w:val="0"/>
            <w:textInput/>
          </w:ffData>
        </w:fldChar>
      </w:r>
      <w:r>
        <w:instrText xml:space="preserve"> FORMTEXT </w:instrText>
      </w:r>
      <w:r>
        <w:fldChar w:fldCharType="separate"/>
      </w:r>
      <w:r w:rsidR="00C01673">
        <w:rPr>
          <w:noProof/>
        </w:rPr>
        <w:t> </w:t>
      </w:r>
      <w:r w:rsidR="00C01673">
        <w:rPr>
          <w:noProof/>
        </w:rPr>
        <w:t> </w:t>
      </w:r>
      <w:r w:rsidR="00C01673">
        <w:rPr>
          <w:noProof/>
        </w:rPr>
        <w:t> </w:t>
      </w:r>
      <w:r w:rsidR="00C01673">
        <w:rPr>
          <w:noProof/>
        </w:rPr>
        <w:t> </w:t>
      </w:r>
      <w:r w:rsidR="00C01673">
        <w:rPr>
          <w:noProof/>
        </w:rPr>
        <w:t> </w:t>
      </w:r>
      <w:r>
        <w:fldChar w:fldCharType="end"/>
      </w:r>
      <w:r>
        <w:tab/>
      </w:r>
    </w:p>
    <w:p w14:paraId="31F17904" w14:textId="77777777" w:rsidR="000251AD" w:rsidRDefault="000251AD">
      <w:pPr>
        <w:keepLines/>
        <w:tabs>
          <w:tab w:val="left" w:pos="360"/>
          <w:tab w:val="left" w:pos="720"/>
          <w:tab w:val="right" w:pos="10065"/>
        </w:tabs>
        <w:spacing w:before="60" w:line="180" w:lineRule="exact"/>
        <w:ind w:left="5040" w:right="288"/>
      </w:pPr>
      <w:r>
        <w:tab/>
        <w:t>Date</w:t>
      </w:r>
      <w:bookmarkEnd w:id="0"/>
    </w:p>
    <w:sectPr w:rsidR="000251AD">
      <w:footerReference w:type="default" r:id="rId7"/>
      <w:footnotePr>
        <w:numRestart w:val="eachSect"/>
      </w:footnotePr>
      <w:type w:val="continuous"/>
      <w:pgSz w:w="12242" w:h="15842" w:code="1"/>
      <w:pgMar w:top="475" w:right="734" w:bottom="1051" w:left="734" w:header="47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1D848" w14:textId="77777777" w:rsidR="00F877C3" w:rsidRDefault="00F877C3">
      <w:r>
        <w:separator/>
      </w:r>
    </w:p>
  </w:endnote>
  <w:endnote w:type="continuationSeparator" w:id="0">
    <w:p w14:paraId="0D29CAE6" w14:textId="77777777" w:rsidR="00F877C3" w:rsidRDefault="00F8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130B" w14:textId="77777777" w:rsidR="003A60DB" w:rsidRDefault="003A60DB">
    <w:pPr>
      <w:pStyle w:val="Footer"/>
      <w:tabs>
        <w:tab w:val="clear" w:pos="4320"/>
        <w:tab w:val="clear" w:pos="8640"/>
        <w:tab w:val="center" w:pos="5760"/>
        <w:tab w:val="right" w:pos="10620"/>
      </w:tabs>
    </w:pPr>
    <w:r w:rsidRPr="00AC70D1">
      <w:tab/>
    </w:r>
    <w:r w:rsidR="00AC70D1" w:rsidRPr="00AC70D1">
      <w:t xml:space="preserve">CLS-SFM-00045 - </w:t>
    </w:r>
    <w:r w:rsidRPr="00AC70D1">
      <w:t xml:space="preserve">Revision </w:t>
    </w:r>
    <w:r w:rsidR="00AC70D1" w:rsidRPr="00AC70D1">
      <w:t>1</w:t>
    </w:r>
    <w:r>
      <w:tab/>
      <w:t xml:space="preserve">Page </w:t>
    </w:r>
    <w:r>
      <w:fldChar w:fldCharType="begin"/>
    </w:r>
    <w:r>
      <w:instrText xml:space="preserve"> PAGE  \* MERGEFORMAT </w:instrText>
    </w:r>
    <w:r>
      <w:fldChar w:fldCharType="separate"/>
    </w:r>
    <w:r w:rsidR="003D7793">
      <w:t>1</w:t>
    </w:r>
    <w:r>
      <w:fldChar w:fldCharType="end"/>
    </w:r>
    <w:r>
      <w:t xml:space="preserve"> of </w:t>
    </w:r>
    <w:r>
      <w:rPr>
        <w:rStyle w:val="PageNumb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C4AEC" w14:textId="77777777" w:rsidR="00F877C3" w:rsidRDefault="00F877C3">
      <w:r>
        <w:separator/>
      </w:r>
    </w:p>
  </w:footnote>
  <w:footnote w:type="continuationSeparator" w:id="0">
    <w:p w14:paraId="7CE4A99E" w14:textId="77777777" w:rsidR="00F877C3" w:rsidRDefault="00F877C3">
      <w:r>
        <w:continuationSeparator/>
      </w:r>
    </w:p>
  </w:footnote>
  <w:footnote w:id="1">
    <w:p w14:paraId="50E302FA" w14:textId="77777777" w:rsidR="003B6EB5" w:rsidRDefault="003A60DB">
      <w:pPr>
        <w:pStyle w:val="FootnoteText"/>
        <w:tabs>
          <w:tab w:val="left" w:pos="180"/>
        </w:tabs>
        <w:ind w:left="180" w:hanging="180"/>
      </w:pPr>
      <w:r>
        <w:rPr>
          <w:rStyle w:val="FootnoteReference"/>
          <w:sz w:val="16"/>
        </w:rPr>
        <w:footnoteRef/>
      </w:r>
      <w:r>
        <w:t xml:space="preserve"> </w:t>
      </w:r>
      <w:r>
        <w:tab/>
        <w:t xml:space="preserve">The following part of the survey </w:t>
      </w:r>
      <w:r w:rsidRPr="00BB43DB">
        <w:rPr>
          <w:szCs w:val="16"/>
        </w:rPr>
        <w:t xml:space="preserve">should always be performed by a fully qualified Radio Technician who has adequate knowledge of the </w:t>
      </w:r>
      <w:r>
        <w:rPr>
          <w:szCs w:val="16"/>
        </w:rPr>
        <w:t xml:space="preserve">ISPS Code </w:t>
      </w:r>
      <w:r w:rsidRPr="00BB43DB">
        <w:rPr>
          <w:szCs w:val="16"/>
        </w:rPr>
        <w:t xml:space="preserve"> Regulations</w:t>
      </w:r>
      <w:r>
        <w:rPr>
          <w:szCs w:val="16"/>
        </w:rPr>
        <w:t xml:space="preserve"> pertaining to the SSAS</w:t>
      </w:r>
      <w:r w:rsidRPr="00BB43DB">
        <w:rPr>
          <w:szCs w:val="16"/>
        </w:rPr>
        <w:t xml:space="preserve">, the SOLAS Convention, as amended, and the IMO performance standards for </w:t>
      </w:r>
      <w:r>
        <w:rPr>
          <w:szCs w:val="16"/>
        </w:rPr>
        <w:t>SSAS</w:t>
      </w:r>
      <w:r w:rsidRPr="00BB43DB">
        <w:rPr>
          <w:szCs w:val="16"/>
        </w:rPr>
        <w:t>.</w:t>
      </w:r>
    </w:p>
  </w:footnote>
  <w:footnote w:id="2">
    <w:p w14:paraId="2FF602F1" w14:textId="77777777" w:rsidR="003B6EB5" w:rsidRDefault="003A60DB" w:rsidP="00BB43DB">
      <w:pPr>
        <w:ind w:left="187" w:hanging="187"/>
      </w:pPr>
      <w:r w:rsidRPr="00BB43DB">
        <w:rPr>
          <w:rStyle w:val="FootnoteReference"/>
          <w:sz w:val="16"/>
          <w:szCs w:val="16"/>
        </w:rPr>
        <w:footnoteRef/>
      </w:r>
      <w:r w:rsidRPr="00BB43DB">
        <w:rPr>
          <w:sz w:val="16"/>
          <w:szCs w:val="16"/>
        </w:rPr>
        <w:tab/>
      </w:r>
      <w:r>
        <w:rPr>
          <w:sz w:val="16"/>
          <w:szCs w:val="16"/>
        </w:rPr>
        <w:t>I</w:t>
      </w:r>
      <w:r w:rsidRPr="00BB43DB">
        <w:rPr>
          <w:snapToGrid w:val="0"/>
          <w:sz w:val="16"/>
          <w:szCs w:val="16"/>
        </w:rPr>
        <w:t xml:space="preserve">f installed on or after </w:t>
      </w:r>
      <w:smartTag w:uri="urn:schemas-microsoft-com:office:smarttags" w:element="date">
        <w:smartTagPr>
          <w:attr w:name="Month" w:val="7"/>
          <w:attr w:name="Day" w:val="1"/>
          <w:attr w:name="Year" w:val="2004"/>
        </w:smartTagPr>
        <w:r w:rsidRPr="00BB43DB">
          <w:rPr>
            <w:snapToGrid w:val="0"/>
            <w:sz w:val="16"/>
            <w:szCs w:val="16"/>
          </w:rPr>
          <w:t>1 July 2004</w:t>
        </w:r>
      </w:smartTag>
      <w:r w:rsidRPr="00BB43DB">
        <w:rPr>
          <w:snapToGrid w:val="0"/>
          <w:sz w:val="16"/>
          <w:szCs w:val="16"/>
        </w:rPr>
        <w:t xml:space="preserve">, conforms to performance standards not inferior to those specified in the Annex resolution MSC.147(77).  </w:t>
      </w:r>
      <w:r>
        <w:rPr>
          <w:snapToGrid w:val="0"/>
          <w:sz w:val="16"/>
          <w:szCs w:val="16"/>
        </w:rPr>
        <w:br/>
      </w:r>
      <w:r w:rsidRPr="00BB43DB">
        <w:rPr>
          <w:snapToGrid w:val="0"/>
          <w:sz w:val="16"/>
          <w:szCs w:val="16"/>
        </w:rPr>
        <w:t>I</w:t>
      </w:r>
      <w:r>
        <w:rPr>
          <w:snapToGrid w:val="0"/>
          <w:sz w:val="16"/>
          <w:szCs w:val="16"/>
        </w:rPr>
        <w:t>f</w:t>
      </w:r>
      <w:r w:rsidRPr="00BB43DB">
        <w:rPr>
          <w:snapToGrid w:val="0"/>
          <w:sz w:val="16"/>
          <w:szCs w:val="16"/>
        </w:rPr>
        <w:t xml:space="preserve"> installed before </w:t>
      </w:r>
      <w:smartTag w:uri="urn:schemas-microsoft-com:office:smarttags" w:element="date">
        <w:smartTagPr>
          <w:attr w:name="Month" w:val="7"/>
          <w:attr w:name="Day" w:val="1"/>
          <w:attr w:name="Year" w:val="2004"/>
        </w:smartTagPr>
        <w:r w:rsidRPr="00BB43DB">
          <w:rPr>
            <w:snapToGrid w:val="0"/>
            <w:sz w:val="16"/>
            <w:szCs w:val="16"/>
          </w:rPr>
          <w:t>1 July 2004</w:t>
        </w:r>
      </w:smartTag>
      <w:r w:rsidRPr="00BB43DB">
        <w:rPr>
          <w:snapToGrid w:val="0"/>
          <w:sz w:val="16"/>
          <w:szCs w:val="16"/>
        </w:rPr>
        <w:t>, conforms to performance standards not inferior to those specified in the Annex to resolution MSC.136(76).</w:t>
      </w:r>
    </w:p>
  </w:footnote>
  <w:footnote w:id="3">
    <w:p w14:paraId="0BDBB464" w14:textId="77777777" w:rsidR="003B6EB5" w:rsidRDefault="003A60DB">
      <w:pPr>
        <w:pStyle w:val="FootnoteText"/>
      </w:pPr>
      <w:r w:rsidRPr="00BB43DB">
        <w:rPr>
          <w:rStyle w:val="FootnoteReference"/>
          <w:sz w:val="16"/>
          <w:szCs w:val="16"/>
        </w:rPr>
        <w:footnoteRef/>
      </w:r>
      <w:r w:rsidRPr="00BB43DB">
        <w:rPr>
          <w:szCs w:val="16"/>
        </w:rPr>
        <w:tab/>
      </w:r>
      <w:r w:rsidRPr="00BB43DB">
        <w:rPr>
          <w:noProof w:val="0"/>
          <w:snapToGrid w:val="0"/>
          <w:szCs w:val="16"/>
        </w:rPr>
        <w:t>Personnel involved in the survey of the SSAS installation and testing are to have the necessary security clearance to know where the "secure" activation point(s) are located on board.  If they</w:t>
      </w:r>
      <w:r>
        <w:rPr>
          <w:noProof w:val="0"/>
          <w:snapToGrid w:val="0"/>
        </w:rPr>
        <w:t xml:space="preserve"> do not have security clearance, then the appropriate ship's crew/operating person is to be requested to activate the SSAS "IN TEST MODE" from the bridge and from the other "secure" location.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AE0"/>
    <w:multiLevelType w:val="singleLevel"/>
    <w:tmpl w:val="7F0C8952"/>
    <w:lvl w:ilvl="0">
      <w:start w:val="1"/>
      <w:numFmt w:val="lowerLetter"/>
      <w:lvlText w:val="%1."/>
      <w:lvlJc w:val="left"/>
      <w:pPr>
        <w:tabs>
          <w:tab w:val="num" w:pos="793"/>
        </w:tabs>
        <w:ind w:left="793" w:hanging="390"/>
      </w:pPr>
      <w:rPr>
        <w:rFonts w:cs="Times New Roman" w:hint="default"/>
      </w:rPr>
    </w:lvl>
  </w:abstractNum>
  <w:abstractNum w:abstractNumId="1" w15:restartNumberingAfterBreak="0">
    <w:nsid w:val="1D127567"/>
    <w:multiLevelType w:val="singleLevel"/>
    <w:tmpl w:val="0409000F"/>
    <w:lvl w:ilvl="0">
      <w:start w:val="9"/>
      <w:numFmt w:val="decimal"/>
      <w:lvlText w:val="%1."/>
      <w:lvlJc w:val="left"/>
      <w:pPr>
        <w:tabs>
          <w:tab w:val="num" w:pos="360"/>
        </w:tabs>
        <w:ind w:left="360" w:hanging="360"/>
      </w:pPr>
      <w:rPr>
        <w:rFonts w:cs="Times New Roman" w:hint="default"/>
      </w:rPr>
    </w:lvl>
  </w:abstractNum>
  <w:abstractNum w:abstractNumId="2" w15:restartNumberingAfterBreak="0">
    <w:nsid w:val="3B0B676C"/>
    <w:multiLevelType w:val="singleLevel"/>
    <w:tmpl w:val="C2DE3B18"/>
    <w:lvl w:ilvl="0">
      <w:start w:val="3"/>
      <w:numFmt w:val="lowerLetter"/>
      <w:lvlText w:val="%1."/>
      <w:lvlJc w:val="left"/>
      <w:pPr>
        <w:tabs>
          <w:tab w:val="num" w:pos="988"/>
        </w:tabs>
        <w:ind w:left="988" w:hanging="585"/>
      </w:pPr>
      <w:rPr>
        <w:rFonts w:cs="Times New Roman" w:hint="default"/>
        <w:u w:val="none"/>
      </w:rPr>
    </w:lvl>
  </w:abstractNum>
  <w:abstractNum w:abstractNumId="3" w15:restartNumberingAfterBreak="0">
    <w:nsid w:val="4D9468BD"/>
    <w:multiLevelType w:val="singleLevel"/>
    <w:tmpl w:val="D7DA6458"/>
    <w:lvl w:ilvl="0">
      <w:start w:val="1"/>
      <w:numFmt w:val="lowerLetter"/>
      <w:lvlText w:val="%1."/>
      <w:lvlJc w:val="left"/>
      <w:pPr>
        <w:tabs>
          <w:tab w:val="num" w:pos="793"/>
        </w:tabs>
        <w:ind w:left="793" w:hanging="390"/>
      </w:pPr>
      <w:rPr>
        <w:rFonts w:cs="Times New Roman" w:hint="default"/>
        <w:u w:val="none"/>
      </w:rPr>
    </w:lvl>
  </w:abstractNum>
  <w:abstractNum w:abstractNumId="4" w15:restartNumberingAfterBreak="0">
    <w:nsid w:val="5DF559B0"/>
    <w:multiLevelType w:val="hybridMultilevel"/>
    <w:tmpl w:val="AD785060"/>
    <w:lvl w:ilvl="0" w:tplc="FFFFFFFF">
      <w:start w:val="25"/>
      <w:numFmt w:val="decimal"/>
      <w:lvlText w:val="%1."/>
      <w:lvlJc w:val="left"/>
      <w:pPr>
        <w:tabs>
          <w:tab w:val="num" w:pos="793"/>
        </w:tabs>
        <w:ind w:left="793" w:hanging="390"/>
      </w:pPr>
      <w:rPr>
        <w:rFonts w:cs="Times New Roman" w:hint="default"/>
      </w:rPr>
    </w:lvl>
    <w:lvl w:ilvl="1" w:tplc="FFFFFFFF" w:tentative="1">
      <w:start w:val="1"/>
      <w:numFmt w:val="lowerLetter"/>
      <w:lvlText w:val="%2."/>
      <w:lvlJc w:val="left"/>
      <w:pPr>
        <w:tabs>
          <w:tab w:val="num" w:pos="1483"/>
        </w:tabs>
        <w:ind w:left="1483" w:hanging="360"/>
      </w:pPr>
      <w:rPr>
        <w:rFonts w:cs="Times New Roman"/>
      </w:rPr>
    </w:lvl>
    <w:lvl w:ilvl="2" w:tplc="FFFFFFFF" w:tentative="1">
      <w:start w:val="1"/>
      <w:numFmt w:val="lowerRoman"/>
      <w:lvlText w:val="%3."/>
      <w:lvlJc w:val="right"/>
      <w:pPr>
        <w:tabs>
          <w:tab w:val="num" w:pos="2203"/>
        </w:tabs>
        <w:ind w:left="2203" w:hanging="180"/>
      </w:pPr>
      <w:rPr>
        <w:rFonts w:cs="Times New Roman"/>
      </w:rPr>
    </w:lvl>
    <w:lvl w:ilvl="3" w:tplc="FFFFFFFF" w:tentative="1">
      <w:start w:val="1"/>
      <w:numFmt w:val="decimal"/>
      <w:lvlText w:val="%4."/>
      <w:lvlJc w:val="left"/>
      <w:pPr>
        <w:tabs>
          <w:tab w:val="num" w:pos="2923"/>
        </w:tabs>
        <w:ind w:left="2923" w:hanging="360"/>
      </w:pPr>
      <w:rPr>
        <w:rFonts w:cs="Times New Roman"/>
      </w:rPr>
    </w:lvl>
    <w:lvl w:ilvl="4" w:tplc="FFFFFFFF" w:tentative="1">
      <w:start w:val="1"/>
      <w:numFmt w:val="lowerLetter"/>
      <w:lvlText w:val="%5."/>
      <w:lvlJc w:val="left"/>
      <w:pPr>
        <w:tabs>
          <w:tab w:val="num" w:pos="3643"/>
        </w:tabs>
        <w:ind w:left="3643" w:hanging="360"/>
      </w:pPr>
      <w:rPr>
        <w:rFonts w:cs="Times New Roman"/>
      </w:rPr>
    </w:lvl>
    <w:lvl w:ilvl="5" w:tplc="FFFFFFFF" w:tentative="1">
      <w:start w:val="1"/>
      <w:numFmt w:val="lowerRoman"/>
      <w:lvlText w:val="%6."/>
      <w:lvlJc w:val="right"/>
      <w:pPr>
        <w:tabs>
          <w:tab w:val="num" w:pos="4363"/>
        </w:tabs>
        <w:ind w:left="4363" w:hanging="180"/>
      </w:pPr>
      <w:rPr>
        <w:rFonts w:cs="Times New Roman"/>
      </w:rPr>
    </w:lvl>
    <w:lvl w:ilvl="6" w:tplc="FFFFFFFF" w:tentative="1">
      <w:start w:val="1"/>
      <w:numFmt w:val="decimal"/>
      <w:lvlText w:val="%7."/>
      <w:lvlJc w:val="left"/>
      <w:pPr>
        <w:tabs>
          <w:tab w:val="num" w:pos="5083"/>
        </w:tabs>
        <w:ind w:left="5083" w:hanging="360"/>
      </w:pPr>
      <w:rPr>
        <w:rFonts w:cs="Times New Roman"/>
      </w:rPr>
    </w:lvl>
    <w:lvl w:ilvl="7" w:tplc="FFFFFFFF" w:tentative="1">
      <w:start w:val="1"/>
      <w:numFmt w:val="lowerLetter"/>
      <w:lvlText w:val="%8."/>
      <w:lvlJc w:val="left"/>
      <w:pPr>
        <w:tabs>
          <w:tab w:val="num" w:pos="5803"/>
        </w:tabs>
        <w:ind w:left="5803" w:hanging="360"/>
      </w:pPr>
      <w:rPr>
        <w:rFonts w:cs="Times New Roman"/>
      </w:rPr>
    </w:lvl>
    <w:lvl w:ilvl="8" w:tplc="FFFFFFFF" w:tentative="1">
      <w:start w:val="1"/>
      <w:numFmt w:val="lowerRoman"/>
      <w:lvlText w:val="%9."/>
      <w:lvlJc w:val="right"/>
      <w:pPr>
        <w:tabs>
          <w:tab w:val="num" w:pos="6523"/>
        </w:tabs>
        <w:ind w:left="6523"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499"/>
    <w:rsid w:val="000251AD"/>
    <w:rsid w:val="0017599C"/>
    <w:rsid w:val="001F5634"/>
    <w:rsid w:val="00296276"/>
    <w:rsid w:val="00395313"/>
    <w:rsid w:val="003A60DB"/>
    <w:rsid w:val="003B6EB5"/>
    <w:rsid w:val="003D7793"/>
    <w:rsid w:val="004B1BA1"/>
    <w:rsid w:val="004F5FB8"/>
    <w:rsid w:val="00611F3D"/>
    <w:rsid w:val="00642AE9"/>
    <w:rsid w:val="00770499"/>
    <w:rsid w:val="007A2D48"/>
    <w:rsid w:val="0094019C"/>
    <w:rsid w:val="00AC70D1"/>
    <w:rsid w:val="00BB43DB"/>
    <w:rsid w:val="00C01673"/>
    <w:rsid w:val="00CC7B0B"/>
    <w:rsid w:val="00D5153B"/>
    <w:rsid w:val="00F13ED8"/>
    <w:rsid w:val="00F8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D665AAB"/>
  <w14:defaultImageDpi w14:val="0"/>
  <w15:docId w15:val="{067751F6-2606-4BF6-BF16-62E58624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noProof/>
      <w:sz w:val="16"/>
    </w:rPr>
  </w:style>
  <w:style w:type="character" w:customStyle="1" w:styleId="FooterChar">
    <w:name w:val="Footer Char"/>
    <w:basedOn w:val="DefaultParagraphFont"/>
    <w:link w:val="Footer"/>
    <w:uiPriority w:val="99"/>
    <w:semiHidden/>
    <w:rPr>
      <w:rFonts w:ascii="Arial" w:hAnsi="Arial"/>
    </w:rPr>
  </w:style>
  <w:style w:type="character" w:styleId="EndnoteReference">
    <w:name w:val="endnote reference"/>
    <w:basedOn w:val="DefaultParagraphFont"/>
    <w:uiPriority w:val="99"/>
    <w:semiHidden/>
    <w:rPr>
      <w:rFonts w:cs="Times New Roman"/>
      <w:vertAlign w:val="superscript"/>
    </w:rPr>
  </w:style>
  <w:style w:type="character" w:styleId="FootnoteReference">
    <w:name w:val="footnote reference"/>
    <w:basedOn w:val="DefaultParagraphFont"/>
    <w:uiPriority w:val="99"/>
    <w:semiHidden/>
    <w:rPr>
      <w:rFonts w:ascii="Arial" w:hAnsi="Arial" w:cs="Times New Roman"/>
      <w:sz w:val="20"/>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pPr>
      <w:ind w:left="284" w:hanging="284"/>
    </w:pPr>
    <w:rPr>
      <w:noProof/>
      <w:sz w:val="16"/>
    </w:rPr>
  </w:style>
  <w:style w:type="character" w:customStyle="1" w:styleId="FootnoteTextChar">
    <w:name w:val="Footnote Text Char"/>
    <w:basedOn w:val="DefaultParagraphFont"/>
    <w:link w:val="FootnoteText"/>
    <w:uiPriority w:val="99"/>
    <w:semiHidden/>
    <w:rPr>
      <w:rFonts w:ascii="Arial" w:hAnsi="Arial"/>
    </w:rPr>
  </w:style>
  <w:style w:type="paragraph" w:customStyle="1" w:styleId="Ftr">
    <w:name w:val="Ftr"/>
    <w:pPr>
      <w:tabs>
        <w:tab w:val="center" w:pos="7371"/>
        <w:tab w:val="right" w:pos="10632"/>
      </w:tabs>
    </w:pPr>
    <w:rPr>
      <w:rFonts w:ascii="Arial" w:hAnsi="Arial"/>
      <w:sz w:val="16"/>
    </w:rPr>
  </w:style>
  <w:style w:type="paragraph" w:customStyle="1" w:styleId="HeadingABS">
    <w:name w:val="HeadingABS"/>
    <w:rPr>
      <w:rFonts w:ascii="Arial" w:hAnsi="Arial"/>
      <w:b/>
      <w:noProof/>
      <w:sz w:val="28"/>
    </w:rPr>
  </w:style>
  <w:style w:type="paragraph" w:customStyle="1" w:styleId="HeadingPI">
    <w:name w:val="HeadingPI"/>
    <w:rPr>
      <w:rFonts w:ascii="Arial" w:hAnsi="Arial"/>
      <w:b/>
      <w:noProof/>
      <w:sz w:val="24"/>
    </w:rPr>
  </w:style>
  <w:style w:type="paragraph" w:customStyle="1" w:styleId="HeadlineRpt">
    <w:name w:val="HeadlineRpt"/>
    <w:pPr>
      <w:tabs>
        <w:tab w:val="left" w:pos="6237"/>
        <w:tab w:val="right" w:pos="10773"/>
      </w:tabs>
      <w:spacing w:after="120"/>
    </w:pPr>
    <w:rPr>
      <w:rFonts w:ascii="Arial" w:hAnsi="Arial"/>
      <w:sz w:val="24"/>
    </w:rPr>
  </w:style>
  <w:style w:type="paragraph" w:customStyle="1" w:styleId="HeadlineVsl">
    <w:name w:val="HeadlineVsl"/>
    <w:pPr>
      <w:tabs>
        <w:tab w:val="center" w:pos="4395"/>
        <w:tab w:val="left" w:pos="8505"/>
        <w:tab w:val="right" w:pos="10773"/>
      </w:tabs>
      <w:spacing w:after="120"/>
    </w:pPr>
    <w:rPr>
      <w:rFonts w:ascii="Arial" w:hAnsi="Arial"/>
      <w:sz w:val="24"/>
    </w:rPr>
  </w:style>
  <w:style w:type="paragraph" w:customStyle="1" w:styleId="HeadlineYesNo">
    <w:name w:val="HeadlineYesNo"/>
    <w:next w:val="Lvl1"/>
    <w:pPr>
      <w:pBdr>
        <w:between w:val="single" w:sz="6" w:space="1" w:color="auto"/>
      </w:pBdr>
      <w:tabs>
        <w:tab w:val="right" w:pos="8789"/>
        <w:tab w:val="right" w:pos="9356"/>
        <w:tab w:val="right" w:pos="9923"/>
        <w:tab w:val="right" w:pos="10490"/>
      </w:tabs>
      <w:spacing w:after="60"/>
    </w:pPr>
    <w:rPr>
      <w:rFonts w:ascii="Arial" w:hAnsi="Arial"/>
      <w:b/>
    </w:rPr>
  </w:style>
  <w:style w:type="paragraph" w:customStyle="1" w:styleId="Lvl1">
    <w:name w:val="Lvl1"/>
    <w:pPr>
      <w:keepLines/>
      <w:widowControl w:val="0"/>
      <w:pBdr>
        <w:top w:val="single" w:sz="6" w:space="1" w:color="auto"/>
        <w:between w:val="single" w:sz="6" w:space="1" w:color="auto"/>
      </w:pBdr>
      <w:tabs>
        <w:tab w:val="left" w:pos="397"/>
        <w:tab w:val="right" w:pos="8789"/>
        <w:tab w:val="right" w:pos="9356"/>
        <w:tab w:val="right" w:pos="9923"/>
        <w:tab w:val="right" w:pos="10490"/>
      </w:tabs>
      <w:spacing w:before="60" w:after="60"/>
      <w:ind w:left="403" w:hanging="403"/>
    </w:pPr>
    <w:rPr>
      <w:rFonts w:ascii="Arial" w:hAnsi="Arial"/>
      <w:sz w:val="16"/>
    </w:rPr>
  </w:style>
  <w:style w:type="paragraph" w:customStyle="1" w:styleId="Lvl2">
    <w:name w:val="Lvl2"/>
    <w:pPr>
      <w:keepLines/>
      <w:pBdr>
        <w:top w:val="single" w:sz="6" w:space="1" w:color="auto"/>
        <w:between w:val="single" w:sz="6" w:space="1" w:color="auto"/>
      </w:pBdr>
      <w:tabs>
        <w:tab w:val="left" w:pos="794"/>
        <w:tab w:val="right" w:pos="8789"/>
        <w:tab w:val="right" w:pos="9356"/>
        <w:tab w:val="right" w:pos="9923"/>
        <w:tab w:val="right" w:pos="10490"/>
      </w:tabs>
      <w:spacing w:before="60" w:after="60"/>
      <w:ind w:left="806" w:hanging="403"/>
    </w:pPr>
    <w:rPr>
      <w:rFonts w:ascii="Arial" w:hAnsi="Arial"/>
      <w:sz w:val="16"/>
    </w:rPr>
  </w:style>
  <w:style w:type="paragraph" w:customStyle="1" w:styleId="Lvl3">
    <w:name w:val="Lvl3"/>
    <w:pPr>
      <w:keepLines/>
      <w:pBdr>
        <w:top w:val="single" w:sz="6" w:space="1" w:color="auto"/>
        <w:between w:val="single" w:sz="6" w:space="1" w:color="auto"/>
      </w:pBdr>
      <w:tabs>
        <w:tab w:val="left" w:pos="1191"/>
        <w:tab w:val="right" w:pos="8789"/>
        <w:tab w:val="right" w:pos="9356"/>
        <w:tab w:val="right" w:pos="9923"/>
        <w:tab w:val="right" w:pos="10490"/>
      </w:tabs>
      <w:spacing w:before="60" w:after="60"/>
      <w:ind w:left="1209" w:hanging="403"/>
    </w:pPr>
    <w:rPr>
      <w:rFonts w:ascii="Arial" w:hAnsi="Arial"/>
      <w:sz w:val="16"/>
    </w:rPr>
  </w:style>
  <w:style w:type="paragraph" w:customStyle="1" w:styleId="Lvl4">
    <w:name w:val="Lvl4"/>
    <w:pPr>
      <w:pBdr>
        <w:top w:val="single" w:sz="6" w:space="1" w:color="auto"/>
        <w:between w:val="single" w:sz="6" w:space="1" w:color="auto"/>
      </w:pBdr>
      <w:tabs>
        <w:tab w:val="left" w:pos="1588"/>
        <w:tab w:val="right" w:pos="8789"/>
        <w:tab w:val="right" w:pos="9356"/>
        <w:tab w:val="right" w:pos="9923"/>
        <w:tab w:val="right" w:pos="10490"/>
      </w:tabs>
      <w:spacing w:before="60" w:after="60"/>
      <w:ind w:left="1588" w:hanging="397"/>
    </w:pPr>
    <w:rPr>
      <w:rFonts w:ascii="Arial" w:hAnsi="Arial"/>
      <w:noProof/>
      <w:sz w:val="16"/>
    </w:rPr>
  </w:style>
  <w:style w:type="paragraph" w:customStyle="1" w:styleId="SignBlock">
    <w:name w:val="SignBlock"/>
    <w:pPr>
      <w:pBdr>
        <w:top w:val="single" w:sz="6" w:space="1" w:color="auto"/>
        <w:between w:val="single" w:sz="6" w:space="1" w:color="auto"/>
      </w:pBdr>
      <w:tabs>
        <w:tab w:val="left" w:pos="360"/>
      </w:tabs>
      <w:ind w:left="5103"/>
    </w:pPr>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Radio Technicians Survey slr/gmdss</vt:lpstr>
    </vt:vector>
  </TitlesOfParts>
  <Company>American Bureau of Shipping</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Technicians Survey slr/gmdss</dc:title>
  <dc:subject>SWZ-002-05-P01-W001</dc:subject>
  <dc:creator>Diane E. Luciano</dc:creator>
  <cp:keywords/>
  <dc:description>1 July 1999 - formatting changes only.  No change in revision number.</dc:description>
  <cp:lastModifiedBy>John Tosetto</cp:lastModifiedBy>
  <cp:revision>2</cp:revision>
  <cp:lastPrinted>2002-12-20T15:01:00Z</cp:lastPrinted>
  <dcterms:created xsi:type="dcterms:W3CDTF">2019-02-11T18:17:00Z</dcterms:created>
  <dcterms:modified xsi:type="dcterms:W3CDTF">2019-02-11T18:17:00Z</dcterms:modified>
  <cp:category>Revision 7 - 1 March 1999</cp:category>
</cp:coreProperties>
</file>